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8D" w:rsidRDefault="00D4118D" w:rsidP="00D4118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4118D" w:rsidRDefault="00D4118D" w:rsidP="00D4118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15665" w:rsidRPr="00510BAB" w:rsidRDefault="00F15665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F15665" w:rsidRPr="00510BAB" w:rsidRDefault="00F15665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F15665" w:rsidRPr="009E2D43" w:rsidRDefault="00F15665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F15665" w:rsidRPr="00AA43E8" w:rsidRDefault="00773415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F15665">
        <w:rPr>
          <w:rFonts w:ascii="Times New Roman" w:hAnsi="Times New Roman" w:cs="Times New Roman"/>
          <w:sz w:val="24"/>
          <w:szCs w:val="24"/>
          <w:lang w:val="sr-Cyrl-CS"/>
        </w:rPr>
        <w:t>ул</w:t>
      </w:r>
      <w:proofErr w:type="gramEnd"/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F15665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15665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6504F" w:rsidRPr="00A873D5" w:rsidRDefault="00F15665" w:rsidP="00A873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05CA3" w:rsidRDefault="00F05CA3" w:rsidP="00A612B7">
      <w:pPr>
        <w:tabs>
          <w:tab w:val="left" w:pos="1134"/>
        </w:tabs>
        <w:jc w:val="both"/>
        <w:rPr>
          <w:lang w:val="sr-Cyrl-RS"/>
        </w:rPr>
      </w:pPr>
    </w:p>
    <w:p w:rsidR="00A873D5" w:rsidRPr="00F05CA3" w:rsidRDefault="00A873D5" w:rsidP="00A612B7">
      <w:pPr>
        <w:tabs>
          <w:tab w:val="left" w:pos="1134"/>
        </w:tabs>
        <w:jc w:val="both"/>
        <w:rPr>
          <w:lang w:val="sr-Cyrl-RS"/>
        </w:rPr>
      </w:pPr>
    </w:p>
    <w:p w:rsidR="00F15665" w:rsidRPr="00773415" w:rsidRDefault="00773415" w:rsidP="00A612B7">
      <w:pPr>
        <w:tabs>
          <w:tab w:val="left" w:pos="851"/>
          <w:tab w:val="left" w:pos="1134"/>
        </w:tabs>
        <w:jc w:val="center"/>
        <w:rPr>
          <w:lang w:val="sr-Cyrl-RS"/>
        </w:rPr>
      </w:pPr>
      <w:r>
        <w:rPr>
          <w:lang w:val="sr-Cyrl-RS"/>
        </w:rPr>
        <w:t>ЗАПИСНИК</w:t>
      </w:r>
    </w:p>
    <w:p w:rsidR="00F15665" w:rsidRPr="00017B15" w:rsidRDefault="00F15665" w:rsidP="00A612B7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773415">
        <w:rPr>
          <w:rFonts w:ascii="Times New Roman" w:hAnsi="Times New Roman" w:cs="Times New Roman"/>
          <w:sz w:val="24"/>
          <w:szCs w:val="24"/>
        </w:rPr>
        <w:t>. СЕДНИЦ</w:t>
      </w:r>
      <w:r w:rsidR="0077341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D22CD">
        <w:rPr>
          <w:rFonts w:ascii="Times New Roman" w:hAnsi="Times New Roman" w:cs="Times New Roman"/>
          <w:sz w:val="24"/>
          <w:szCs w:val="24"/>
        </w:rPr>
        <w:t xml:space="preserve">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F15665" w:rsidRPr="0077348C" w:rsidRDefault="00773415" w:rsidP="0077348C">
      <w:pPr>
        <w:pStyle w:val="ListParagraph"/>
        <w:ind w:left="1080"/>
        <w:jc w:val="center"/>
        <w:rPr>
          <w:lang w:val="sr-Cyrl-RS"/>
        </w:rPr>
      </w:pPr>
      <w:r>
        <w:rPr>
          <w:lang w:val="sr-Cyrl-RS"/>
        </w:rPr>
        <w:t>ОДРЖАНЕ</w:t>
      </w:r>
      <w:r w:rsidR="00F15665" w:rsidRPr="00F05C3F">
        <w:t xml:space="preserve"> </w:t>
      </w:r>
      <w:r w:rsidR="00F15665">
        <w:t>21</w:t>
      </w:r>
      <w:r w:rsidR="00F15665" w:rsidRPr="00F05C3F">
        <w:t xml:space="preserve">. </w:t>
      </w:r>
      <w:r w:rsidR="00F15665" w:rsidRPr="00F05C3F">
        <w:rPr>
          <w:lang w:val="sr-Cyrl-CS"/>
        </w:rPr>
        <w:t>Ј</w:t>
      </w:r>
      <w:r w:rsidR="00F15665">
        <w:rPr>
          <w:lang w:val="sr-Cyrl-CS"/>
        </w:rPr>
        <w:t>УЛ</w:t>
      </w:r>
      <w:r>
        <w:rPr>
          <w:lang w:val="sr-Cyrl-CS"/>
        </w:rPr>
        <w:t>А</w:t>
      </w:r>
      <w:r w:rsidR="00F15665" w:rsidRPr="00F05C3F">
        <w:rPr>
          <w:lang w:val="sr-Cyrl-CS"/>
        </w:rPr>
        <w:t xml:space="preserve"> </w:t>
      </w:r>
      <w:r>
        <w:t>2015. ГОДИНЕ</w:t>
      </w:r>
    </w:p>
    <w:p w:rsidR="00F15665" w:rsidRDefault="00F15665" w:rsidP="00A612B7">
      <w:pPr>
        <w:tabs>
          <w:tab w:val="left" w:pos="1418"/>
        </w:tabs>
        <w:jc w:val="both"/>
        <w:rPr>
          <w:lang w:val="sr-Cyrl-RS"/>
        </w:rPr>
      </w:pPr>
    </w:p>
    <w:p w:rsidR="00A6504F" w:rsidRPr="00A6504F" w:rsidRDefault="00A6504F" w:rsidP="00A612B7">
      <w:pPr>
        <w:tabs>
          <w:tab w:val="left" w:pos="1418"/>
        </w:tabs>
        <w:jc w:val="both"/>
        <w:rPr>
          <w:lang w:val="sr-Cyrl-RS"/>
        </w:rPr>
      </w:pPr>
    </w:p>
    <w:p w:rsidR="00F15665" w:rsidRDefault="00F15665" w:rsidP="00717132">
      <w:pPr>
        <w:tabs>
          <w:tab w:val="left" w:pos="851"/>
        </w:tabs>
        <w:jc w:val="both"/>
        <w:rPr>
          <w:lang w:val="sr-Cyrl-RS"/>
        </w:rPr>
      </w:pPr>
      <w:r w:rsidRPr="00017B15">
        <w:tab/>
      </w:r>
      <w:r w:rsidR="00773415">
        <w:rPr>
          <w:lang w:val="sr-Cyrl-RS"/>
        </w:rPr>
        <w:t>Седница је почела у 12.00 часова.</w:t>
      </w:r>
    </w:p>
    <w:p w:rsidR="004B0340" w:rsidRDefault="004B0340" w:rsidP="00717132">
      <w:pPr>
        <w:tabs>
          <w:tab w:val="left" w:pos="851"/>
        </w:tabs>
        <w:jc w:val="both"/>
        <w:rPr>
          <w:lang w:val="sr-Cyrl-RS"/>
        </w:rPr>
      </w:pPr>
    </w:p>
    <w:p w:rsidR="00773415" w:rsidRDefault="00773415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>Седницом је председавао Милутин Мркоњић, председник Одбора.</w:t>
      </w:r>
    </w:p>
    <w:p w:rsidR="004B0340" w:rsidRDefault="004B0340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773415" w:rsidRDefault="00773415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 xml:space="preserve">Седници су присуствовали чланови Одбора: Константин Арсеновић, Зоран Бојанић, Јовица Јевтић, Драган Јовановић, Милан Ковачевић, Зоран Милекић, </w:t>
      </w:r>
      <w:r w:rsidR="005C3967">
        <w:rPr>
          <w:lang w:val="sr-Cyrl-RS"/>
        </w:rPr>
        <w:t xml:space="preserve">                  </w:t>
      </w:r>
      <w:r w:rsidR="00A00538">
        <w:rPr>
          <w:lang w:val="sr-Cyrl-RS"/>
        </w:rPr>
        <w:t xml:space="preserve">др </w:t>
      </w:r>
      <w:r>
        <w:rPr>
          <w:lang w:val="sr-Cyrl-RS"/>
        </w:rPr>
        <w:t>Владимир Орлић, Сузана Спасојевић, Вучета Тошковић и Горан Ћирић.</w:t>
      </w:r>
    </w:p>
    <w:p w:rsidR="004B0340" w:rsidRDefault="004B0340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773415" w:rsidRDefault="00773415" w:rsidP="00717132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  <w:t>Седници је присуствовао заменик члана Одбора: Драган Алексић</w:t>
      </w:r>
      <w:r w:rsidR="00717132">
        <w:t xml:space="preserve"> </w:t>
      </w:r>
      <w:r w:rsidR="00A56F53">
        <w:rPr>
          <w:lang w:val="sr-Cyrl-RS"/>
        </w:rPr>
        <w:t>(</w:t>
      </w:r>
      <w:r w:rsidR="00717132">
        <w:rPr>
          <w:lang w:val="sr-Cyrl-RS"/>
        </w:rPr>
        <w:t>заменик Катарине Ракић)</w:t>
      </w:r>
      <w:r>
        <w:rPr>
          <w:lang w:val="sr-Cyrl-RS"/>
        </w:rPr>
        <w:t>.</w:t>
      </w:r>
    </w:p>
    <w:p w:rsidR="004B0340" w:rsidRDefault="004B0340" w:rsidP="00717132">
      <w:pPr>
        <w:tabs>
          <w:tab w:val="left" w:pos="851"/>
        </w:tabs>
        <w:jc w:val="both"/>
        <w:rPr>
          <w:lang w:val="sr-Cyrl-RS"/>
        </w:rPr>
      </w:pPr>
    </w:p>
    <w:p w:rsidR="00717132" w:rsidRPr="00A00538" w:rsidRDefault="00717132" w:rsidP="00717132">
      <w:pPr>
        <w:tabs>
          <w:tab w:val="left" w:pos="851"/>
          <w:tab w:val="left" w:pos="1134"/>
        </w:tabs>
        <w:jc w:val="both"/>
        <w:rPr>
          <w:color w:val="FF0000"/>
          <w:lang w:val="sr-Cyrl-RS"/>
        </w:rPr>
      </w:pPr>
      <w:r>
        <w:rPr>
          <w:lang w:val="sr-Cyrl-RS"/>
        </w:rPr>
        <w:tab/>
        <w:t xml:space="preserve">Седници нису присуствовали чланови Одбора: </w:t>
      </w:r>
      <w:r w:rsidRPr="00A00538">
        <w:rPr>
          <w:lang w:val="sr-Cyrl-RS"/>
        </w:rPr>
        <w:t xml:space="preserve">Бранка Бошњак, Јован Марковић, </w:t>
      </w:r>
      <w:r w:rsidR="00CA32A6">
        <w:rPr>
          <w:lang w:val="sr-Cyrl-RS"/>
        </w:rPr>
        <w:t>Саша Мирковић, Мујо Муковић</w:t>
      </w:r>
      <w:r w:rsidR="00A00538" w:rsidRPr="00A00538">
        <w:rPr>
          <w:lang w:val="sr-Cyrl-RS"/>
        </w:rPr>
        <w:t xml:space="preserve"> </w:t>
      </w:r>
      <w:r w:rsidRPr="00A00538">
        <w:rPr>
          <w:lang w:val="sr-Cyrl-RS"/>
        </w:rPr>
        <w:t>и</w:t>
      </w:r>
      <w:r w:rsidRPr="00A00538">
        <w:rPr>
          <w:color w:val="FF0000"/>
          <w:lang w:val="sr-Cyrl-RS"/>
        </w:rPr>
        <w:t xml:space="preserve"> </w:t>
      </w:r>
      <w:r w:rsidRPr="00A00538">
        <w:rPr>
          <w:lang w:val="sr-Cyrl-RS"/>
        </w:rPr>
        <w:t>Слободан Хомен, нити њихови заменици.</w:t>
      </w:r>
    </w:p>
    <w:p w:rsidR="00717132" w:rsidRDefault="00717132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773415" w:rsidRDefault="000D0C3F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>Седници је присуствовао</w:t>
      </w:r>
      <w:r w:rsidR="00773415">
        <w:rPr>
          <w:lang w:val="sr-Cyrl-RS"/>
        </w:rPr>
        <w:t xml:space="preserve"> из Министарства грађевинарства, саобраћаја и инфраструктуре:</w:t>
      </w:r>
      <w:r>
        <w:rPr>
          <w:lang w:val="sr-Cyrl-RS"/>
        </w:rPr>
        <w:t xml:space="preserve"> Зоран Илић, помоћник министра.</w:t>
      </w:r>
    </w:p>
    <w:p w:rsidR="00773415" w:rsidRDefault="00773415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773415" w:rsidRPr="00773415" w:rsidRDefault="00773415" w:rsidP="00A612B7">
      <w:pPr>
        <w:tabs>
          <w:tab w:val="left" w:pos="851"/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  <w:t>Одбор је једногласно, у складу са предлогом председника Одбора, усвојио следећи:</w:t>
      </w:r>
    </w:p>
    <w:p w:rsidR="00F15665" w:rsidRDefault="00F15665" w:rsidP="00A612B7">
      <w:pPr>
        <w:jc w:val="both"/>
        <w:rPr>
          <w:lang w:val="sr-Cyrl-RS"/>
        </w:rPr>
      </w:pPr>
    </w:p>
    <w:p w:rsidR="00A873D5" w:rsidRPr="00A873D5" w:rsidRDefault="00A873D5" w:rsidP="00A612B7">
      <w:pPr>
        <w:jc w:val="both"/>
        <w:rPr>
          <w:lang w:val="sr-Cyrl-RS"/>
        </w:rPr>
      </w:pPr>
    </w:p>
    <w:p w:rsidR="00F15665" w:rsidRPr="00B302ED" w:rsidRDefault="00F15665" w:rsidP="00FE609F">
      <w:pPr>
        <w:jc w:val="center"/>
      </w:pPr>
      <w:r w:rsidRPr="00B302ED">
        <w:t xml:space="preserve">Д н е в н </w:t>
      </w:r>
      <w:proofErr w:type="gramStart"/>
      <w:r w:rsidRPr="00B302ED">
        <w:t>и  р</w:t>
      </w:r>
      <w:proofErr w:type="gramEnd"/>
      <w:r w:rsidRPr="00B302ED">
        <w:t xml:space="preserve"> е д</w:t>
      </w:r>
    </w:p>
    <w:p w:rsidR="00F15665" w:rsidRPr="00B13D91" w:rsidRDefault="00F15665" w:rsidP="006F4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5665" w:rsidRPr="00AB346D" w:rsidRDefault="00F15665" w:rsidP="00A612B7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о</w:t>
      </w:r>
      <w:r w:rsidRPr="00AB3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истраживању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несрећа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железничком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водном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34-1861/15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18.07.2015.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>);</w:t>
      </w:r>
    </w:p>
    <w:p w:rsidR="00F15665" w:rsidRPr="00AB346D" w:rsidRDefault="00F15665" w:rsidP="00A612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5665" w:rsidRPr="00AB346D" w:rsidRDefault="00F15665" w:rsidP="00A612B7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облигационим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својинско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4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343-1578/15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10.06.2015.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>);</w:t>
      </w:r>
    </w:p>
    <w:p w:rsidR="00F15665" w:rsidRPr="00AB346D" w:rsidRDefault="00F15665" w:rsidP="006F48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5665" w:rsidRPr="0077348C" w:rsidRDefault="00F15665" w:rsidP="0077348C">
      <w:pPr>
        <w:pStyle w:val="NoSpacing"/>
        <w:numPr>
          <w:ilvl w:val="0"/>
          <w:numId w:val="1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Сједињених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Америчких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346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B346D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 xml:space="preserve">1-1769/15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03.07.2015.године).</w:t>
      </w:r>
    </w:p>
    <w:p w:rsidR="00A873D5" w:rsidRDefault="00A873D5" w:rsidP="00A612B7">
      <w:pPr>
        <w:jc w:val="both"/>
        <w:rPr>
          <w:lang w:val="sr-Cyrl-RS"/>
        </w:rPr>
      </w:pPr>
    </w:p>
    <w:p w:rsidR="00F15665" w:rsidRDefault="000D0C3F" w:rsidP="00A612B7">
      <w:pPr>
        <w:jc w:val="both"/>
        <w:rPr>
          <w:b/>
          <w:lang w:val="sr-Cyrl-RS"/>
        </w:rPr>
      </w:pPr>
      <w:r w:rsidRPr="0090050C">
        <w:rPr>
          <w:lang w:val="sr-Cyrl-RS"/>
        </w:rPr>
        <w:lastRenderedPageBreak/>
        <w:t>Прва тачка дневног реда -</w:t>
      </w:r>
      <w:r>
        <w:rPr>
          <w:lang w:val="sr-Cyrl-RS"/>
        </w:rPr>
        <w:t xml:space="preserve"> </w:t>
      </w:r>
      <w:proofErr w:type="spellStart"/>
      <w:r w:rsidRPr="0090050C">
        <w:rPr>
          <w:b/>
        </w:rPr>
        <w:t>Предлог</w:t>
      </w:r>
      <w:proofErr w:type="spellEnd"/>
      <w:r w:rsidRPr="0090050C">
        <w:rPr>
          <w:b/>
        </w:rPr>
        <w:t xml:space="preserve"> </w:t>
      </w:r>
      <w:proofErr w:type="spellStart"/>
      <w:r w:rsidRPr="0090050C">
        <w:rPr>
          <w:b/>
        </w:rPr>
        <w:t>закона</w:t>
      </w:r>
      <w:proofErr w:type="spellEnd"/>
      <w:r w:rsidRPr="0090050C">
        <w:rPr>
          <w:b/>
        </w:rPr>
        <w:t xml:space="preserve"> о </w:t>
      </w:r>
      <w:proofErr w:type="spellStart"/>
      <w:r w:rsidRPr="0090050C">
        <w:rPr>
          <w:b/>
        </w:rPr>
        <w:t>истраживању</w:t>
      </w:r>
      <w:proofErr w:type="spellEnd"/>
      <w:r w:rsidRPr="0090050C">
        <w:rPr>
          <w:b/>
        </w:rPr>
        <w:t xml:space="preserve"> </w:t>
      </w:r>
      <w:proofErr w:type="spellStart"/>
      <w:r w:rsidRPr="0090050C">
        <w:rPr>
          <w:b/>
        </w:rPr>
        <w:t>несрећа</w:t>
      </w:r>
      <w:proofErr w:type="spellEnd"/>
      <w:r w:rsidRPr="0090050C">
        <w:rPr>
          <w:b/>
        </w:rPr>
        <w:t xml:space="preserve"> у </w:t>
      </w:r>
      <w:proofErr w:type="spellStart"/>
      <w:r w:rsidRPr="0090050C">
        <w:rPr>
          <w:b/>
        </w:rPr>
        <w:t>ваздушном</w:t>
      </w:r>
      <w:proofErr w:type="spellEnd"/>
      <w:r w:rsidRPr="0090050C">
        <w:rPr>
          <w:b/>
        </w:rPr>
        <w:t xml:space="preserve">, </w:t>
      </w:r>
      <w:proofErr w:type="spellStart"/>
      <w:r w:rsidRPr="0090050C">
        <w:rPr>
          <w:b/>
        </w:rPr>
        <w:t>железничком</w:t>
      </w:r>
      <w:proofErr w:type="spellEnd"/>
      <w:r w:rsidRPr="0090050C">
        <w:rPr>
          <w:b/>
        </w:rPr>
        <w:t xml:space="preserve"> и </w:t>
      </w:r>
      <w:proofErr w:type="spellStart"/>
      <w:r w:rsidRPr="0090050C">
        <w:rPr>
          <w:b/>
        </w:rPr>
        <w:t>водном</w:t>
      </w:r>
      <w:proofErr w:type="spellEnd"/>
      <w:r w:rsidRPr="0090050C">
        <w:rPr>
          <w:b/>
        </w:rPr>
        <w:t xml:space="preserve"> </w:t>
      </w:r>
      <w:proofErr w:type="spellStart"/>
      <w:r w:rsidRPr="0090050C">
        <w:rPr>
          <w:b/>
        </w:rPr>
        <w:t>саобраћају</w:t>
      </w:r>
      <w:proofErr w:type="spellEnd"/>
    </w:p>
    <w:p w:rsidR="00A873D5" w:rsidRDefault="00A873D5" w:rsidP="00A612B7">
      <w:pPr>
        <w:jc w:val="both"/>
        <w:rPr>
          <w:b/>
          <w:lang w:val="sr-Cyrl-RS"/>
        </w:rPr>
      </w:pPr>
    </w:p>
    <w:p w:rsidR="00A873D5" w:rsidRPr="00A873D5" w:rsidRDefault="00A873D5" w:rsidP="00A612B7">
      <w:pPr>
        <w:jc w:val="both"/>
        <w:rPr>
          <w:b/>
          <w:lang w:val="sr-Cyrl-RS"/>
        </w:rPr>
      </w:pPr>
    </w:p>
    <w:p w:rsidR="005B6E8F" w:rsidRDefault="005F6EDD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9559D4">
        <w:rPr>
          <w:lang w:val="sr-Cyrl-RS"/>
        </w:rPr>
        <w:t xml:space="preserve">У уводном излагању, </w:t>
      </w:r>
      <w:r w:rsidR="000D0C3F">
        <w:rPr>
          <w:lang w:val="sr-Cyrl-RS"/>
        </w:rPr>
        <w:t>Зоран Илић</w:t>
      </w:r>
      <w:r w:rsidR="00DB2074">
        <w:rPr>
          <w:lang w:val="sr-Cyrl-RS"/>
        </w:rPr>
        <w:t>, помоћник министра</w:t>
      </w:r>
      <w:r w:rsidR="009559D4">
        <w:rPr>
          <w:lang w:val="sr-Cyrl-RS"/>
        </w:rPr>
        <w:t xml:space="preserve">, је истакао да </w:t>
      </w:r>
      <w:r w:rsidR="00DB2074">
        <w:rPr>
          <w:lang w:val="sr-Cyrl-RS"/>
        </w:rPr>
        <w:t>је ово потпуно нов закон јер су до</w:t>
      </w:r>
      <w:r w:rsidR="000D0C3F">
        <w:rPr>
          <w:lang w:val="sr-Cyrl-RS"/>
        </w:rPr>
        <w:t xml:space="preserve"> сада одредбе које </w:t>
      </w:r>
      <w:r w:rsidR="00DB2074">
        <w:rPr>
          <w:lang w:val="sr-Cyrl-RS"/>
        </w:rPr>
        <w:t>он третира</w:t>
      </w:r>
      <w:r w:rsidR="00417585">
        <w:rPr>
          <w:lang w:val="sr-Cyrl-RS"/>
        </w:rPr>
        <w:t xml:space="preserve"> биле саставни део</w:t>
      </w:r>
      <w:r w:rsidR="000D0C3F">
        <w:rPr>
          <w:lang w:val="sr-Cyrl-RS"/>
        </w:rPr>
        <w:t xml:space="preserve"> </w:t>
      </w:r>
      <w:r w:rsidR="00DB2074">
        <w:rPr>
          <w:lang w:val="sr-Cyrl-RS"/>
        </w:rPr>
        <w:t>Закон</w:t>
      </w:r>
      <w:r w:rsidR="00BD4646">
        <w:rPr>
          <w:lang w:val="sr-Cyrl-RS"/>
        </w:rPr>
        <w:t>а</w:t>
      </w:r>
      <w:r w:rsidR="00EA28B4">
        <w:rPr>
          <w:lang w:val="sr-Cyrl-RS"/>
        </w:rPr>
        <w:t xml:space="preserve"> о ваздушном саобраћају, </w:t>
      </w:r>
      <w:r w:rsidR="000D0C3F">
        <w:rPr>
          <w:lang w:val="sr-Cyrl-RS"/>
        </w:rPr>
        <w:t>Закон</w:t>
      </w:r>
      <w:r w:rsidR="00BD4646">
        <w:rPr>
          <w:lang w:val="sr-Cyrl-RS"/>
        </w:rPr>
        <w:t>а</w:t>
      </w:r>
      <w:r w:rsidR="000D0C3F">
        <w:rPr>
          <w:lang w:val="sr-Cyrl-RS"/>
        </w:rPr>
        <w:t xml:space="preserve"> о </w:t>
      </w:r>
      <w:r w:rsidR="00DB2074">
        <w:rPr>
          <w:lang w:val="sr-Cyrl-RS"/>
        </w:rPr>
        <w:t xml:space="preserve">безбедности и </w:t>
      </w:r>
      <w:r w:rsidR="000D0C3F">
        <w:rPr>
          <w:lang w:val="sr-Cyrl-RS"/>
        </w:rPr>
        <w:t>ин</w:t>
      </w:r>
      <w:r w:rsidR="00417585">
        <w:rPr>
          <w:lang w:val="sr-Cyrl-RS"/>
        </w:rPr>
        <w:t>ероперабилности ж</w:t>
      </w:r>
      <w:r w:rsidR="00DB2074">
        <w:rPr>
          <w:lang w:val="sr-Cyrl-RS"/>
        </w:rPr>
        <w:t>елезнице и Закон</w:t>
      </w:r>
      <w:r w:rsidR="00BD4646">
        <w:rPr>
          <w:lang w:val="sr-Cyrl-RS"/>
        </w:rPr>
        <w:t>а</w:t>
      </w:r>
      <w:r w:rsidR="00DB2074">
        <w:rPr>
          <w:lang w:val="sr-Cyrl-RS"/>
        </w:rPr>
        <w:t xml:space="preserve"> о поморској и унутрашњој пловидби</w:t>
      </w:r>
      <w:r w:rsidR="000D0C3F">
        <w:rPr>
          <w:lang w:val="sr-Cyrl-RS"/>
        </w:rPr>
        <w:t>.</w:t>
      </w:r>
      <w:r w:rsidR="00B64F55">
        <w:rPr>
          <w:lang w:val="sr-Cyrl-RS"/>
        </w:rPr>
        <w:t xml:space="preserve"> </w:t>
      </w:r>
      <w:r w:rsidR="00BD4646">
        <w:rPr>
          <w:lang w:val="sr-Cyrl-RS"/>
        </w:rPr>
        <w:t>Поменуте одредбе су</w:t>
      </w:r>
      <w:r w:rsidR="00B64F55">
        <w:rPr>
          <w:lang w:val="sr-Cyrl-RS"/>
        </w:rPr>
        <w:t xml:space="preserve"> уређене</w:t>
      </w:r>
      <w:r w:rsidR="00BD4646">
        <w:rPr>
          <w:lang w:val="sr-Cyrl-RS"/>
        </w:rPr>
        <w:t>,</w:t>
      </w:r>
      <w:r w:rsidR="00DB2074">
        <w:rPr>
          <w:lang w:val="sr-Cyrl-RS"/>
        </w:rPr>
        <w:t xml:space="preserve"> усклађене са прописима ЕУ, систематизоване и сконцентрисане</w:t>
      </w:r>
      <w:r w:rsidR="00B64F55">
        <w:rPr>
          <w:lang w:val="sr-Cyrl-RS"/>
        </w:rPr>
        <w:t xml:space="preserve"> </w:t>
      </w:r>
      <w:r w:rsidR="00E00F6C">
        <w:rPr>
          <w:lang w:val="sr-Cyrl-RS"/>
        </w:rPr>
        <w:t>у ова</w:t>
      </w:r>
      <w:r w:rsidR="00417585">
        <w:rPr>
          <w:lang w:val="sr-Cyrl-RS"/>
        </w:rPr>
        <w:t>ј</w:t>
      </w:r>
      <w:r w:rsidR="00DB2074">
        <w:rPr>
          <w:lang w:val="sr-Cyrl-RS"/>
        </w:rPr>
        <w:t xml:space="preserve"> закон. Овакав модел је</w:t>
      </w:r>
      <w:r w:rsidR="00B64F55">
        <w:rPr>
          <w:lang w:val="sr-Cyrl-RS"/>
        </w:rPr>
        <w:t xml:space="preserve"> била препорука</w:t>
      </w:r>
      <w:r w:rsidR="00E00F6C">
        <w:rPr>
          <w:lang w:val="sr-Cyrl-RS"/>
        </w:rPr>
        <w:t xml:space="preserve"> и</w:t>
      </w:r>
      <w:r w:rsidR="00B64F55">
        <w:rPr>
          <w:lang w:val="sr-Cyrl-RS"/>
        </w:rPr>
        <w:t xml:space="preserve"> Европске комисије.</w:t>
      </w:r>
      <w:r w:rsidR="00DB2074">
        <w:rPr>
          <w:lang w:val="sr-Cyrl-RS"/>
        </w:rPr>
        <w:t xml:space="preserve"> Главни циљ овог закона је да се омогући</w:t>
      </w:r>
      <w:r w:rsidR="00B64F55">
        <w:rPr>
          <w:lang w:val="sr-Cyrl-RS"/>
        </w:rPr>
        <w:t xml:space="preserve"> перманентан развој превенције у одвијању </w:t>
      </w:r>
      <w:proofErr w:type="spellStart"/>
      <w:r w:rsidR="008234A8">
        <w:t>ваздушно</w:t>
      </w:r>
      <w:proofErr w:type="spellEnd"/>
      <w:r w:rsidR="008234A8">
        <w:rPr>
          <w:lang w:val="sr-Cyrl-RS"/>
        </w:rPr>
        <w:t xml:space="preserve">г, </w:t>
      </w:r>
      <w:proofErr w:type="spellStart"/>
      <w:r w:rsidR="008234A8">
        <w:t>железничко</w:t>
      </w:r>
      <w:proofErr w:type="spellEnd"/>
      <w:r w:rsidR="008234A8">
        <w:rPr>
          <w:lang w:val="sr-Cyrl-RS"/>
        </w:rPr>
        <w:t>г</w:t>
      </w:r>
      <w:r w:rsidR="008234A8" w:rsidRPr="00AB346D">
        <w:t xml:space="preserve"> </w:t>
      </w:r>
      <w:r w:rsidR="008234A8">
        <w:t xml:space="preserve">и </w:t>
      </w:r>
      <w:proofErr w:type="spellStart"/>
      <w:r w:rsidR="008234A8">
        <w:t>водно</w:t>
      </w:r>
      <w:proofErr w:type="spellEnd"/>
      <w:r w:rsidR="008234A8">
        <w:rPr>
          <w:lang w:val="sr-Cyrl-RS"/>
        </w:rPr>
        <w:t>г</w:t>
      </w:r>
      <w:r w:rsidR="008234A8">
        <w:t xml:space="preserve"> </w:t>
      </w:r>
      <w:proofErr w:type="spellStart"/>
      <w:r w:rsidR="008234A8">
        <w:t>саобраћај</w:t>
      </w:r>
      <w:proofErr w:type="spellEnd"/>
      <w:r w:rsidR="008234A8">
        <w:rPr>
          <w:lang w:val="sr-Cyrl-RS"/>
        </w:rPr>
        <w:t>а</w:t>
      </w:r>
      <w:r w:rsidR="00B64F55">
        <w:rPr>
          <w:lang w:val="sr-Cyrl-RS"/>
        </w:rPr>
        <w:t>. Преве</w:t>
      </w:r>
      <w:r w:rsidR="00DB2074">
        <w:rPr>
          <w:lang w:val="sr-Cyrl-RS"/>
        </w:rPr>
        <w:t>нција</w:t>
      </w:r>
      <w:r w:rsidR="00B64F55">
        <w:rPr>
          <w:lang w:val="sr-Cyrl-RS"/>
        </w:rPr>
        <w:t xml:space="preserve"> </w:t>
      </w:r>
      <w:r w:rsidR="00DB2074">
        <w:rPr>
          <w:lang w:val="sr-Cyrl-RS"/>
        </w:rPr>
        <w:t xml:space="preserve">се </w:t>
      </w:r>
      <w:r w:rsidR="00B64F55">
        <w:rPr>
          <w:lang w:val="sr-Cyrl-RS"/>
        </w:rPr>
        <w:t>може посматра</w:t>
      </w:r>
      <w:r w:rsidR="00DB2074">
        <w:rPr>
          <w:lang w:val="sr-Cyrl-RS"/>
        </w:rPr>
        <w:t>ти</w:t>
      </w:r>
      <w:r w:rsidR="00B64F55">
        <w:rPr>
          <w:lang w:val="sr-Cyrl-RS"/>
        </w:rPr>
        <w:t xml:space="preserve"> и кроз прои</w:t>
      </w:r>
      <w:r w:rsidR="008234A8">
        <w:rPr>
          <w:lang w:val="sr-Cyrl-RS"/>
        </w:rPr>
        <w:t>зводњу средстава за превоз,</w:t>
      </w:r>
      <w:r w:rsidR="00B64F55">
        <w:rPr>
          <w:lang w:val="sr-Cyrl-RS"/>
        </w:rPr>
        <w:t xml:space="preserve"> њихов</w:t>
      </w:r>
      <w:r w:rsidR="00DB2074">
        <w:rPr>
          <w:lang w:val="sr-Cyrl-RS"/>
        </w:rPr>
        <w:t>у припрему за коришћење и</w:t>
      </w:r>
      <w:r w:rsidR="00B64F55">
        <w:rPr>
          <w:lang w:val="sr-Cyrl-RS"/>
        </w:rPr>
        <w:t xml:space="preserve"> </w:t>
      </w:r>
      <w:r w:rsidR="008234A8">
        <w:rPr>
          <w:lang w:val="sr-Cyrl-RS"/>
        </w:rPr>
        <w:t xml:space="preserve">кроз </w:t>
      </w:r>
      <w:r w:rsidR="00B64F55">
        <w:rPr>
          <w:lang w:val="sr-Cyrl-RS"/>
        </w:rPr>
        <w:t>радње које</w:t>
      </w:r>
      <w:r w:rsidR="00DB2074">
        <w:rPr>
          <w:lang w:val="sr-Cyrl-RS"/>
        </w:rPr>
        <w:t xml:space="preserve"> се </w:t>
      </w:r>
      <w:r w:rsidR="00B64F55">
        <w:rPr>
          <w:lang w:val="sr-Cyrl-RS"/>
        </w:rPr>
        <w:t>мора</w:t>
      </w:r>
      <w:r w:rsidR="00DB2074">
        <w:rPr>
          <w:lang w:val="sr-Cyrl-RS"/>
        </w:rPr>
        <w:t>ју</w:t>
      </w:r>
      <w:r w:rsidR="00B64F55">
        <w:rPr>
          <w:lang w:val="sr-Cyrl-RS"/>
        </w:rPr>
        <w:t xml:space="preserve"> примени</w:t>
      </w:r>
      <w:r w:rsidR="00DB2074">
        <w:rPr>
          <w:lang w:val="sr-Cyrl-RS"/>
        </w:rPr>
        <w:t>ти након</w:t>
      </w:r>
      <w:r w:rsidR="008234A8">
        <w:rPr>
          <w:lang w:val="sr-Cyrl-RS"/>
        </w:rPr>
        <w:t xml:space="preserve"> коришћења</w:t>
      </w:r>
      <w:r w:rsidR="00B64F55">
        <w:rPr>
          <w:lang w:val="sr-Cyrl-RS"/>
        </w:rPr>
        <w:t xml:space="preserve"> тих средстава. Све ово се односи и на инфраструктур</w:t>
      </w:r>
      <w:r w:rsidR="00A03680">
        <w:rPr>
          <w:lang w:val="sr-Cyrl-RS"/>
        </w:rPr>
        <w:t>у сва три вида собраћаја.</w:t>
      </w:r>
      <w:r w:rsidR="00B64F55">
        <w:rPr>
          <w:lang w:val="sr-Cyrl-RS"/>
        </w:rPr>
        <w:t xml:space="preserve"> </w:t>
      </w:r>
      <w:proofErr w:type="spellStart"/>
      <w:r w:rsidR="00A03680" w:rsidRPr="00F2423C">
        <w:t>Цент</w:t>
      </w:r>
      <w:proofErr w:type="spellEnd"/>
      <w:r w:rsidR="00A03680" w:rsidRPr="00F2423C">
        <w:rPr>
          <w:lang w:val="sr-Cyrl-RS"/>
        </w:rPr>
        <w:t>ар</w:t>
      </w:r>
      <w:r w:rsidR="00A03680" w:rsidRPr="00F2423C">
        <w:t xml:space="preserve"> </w:t>
      </w:r>
      <w:proofErr w:type="spellStart"/>
      <w:r w:rsidR="00A03680" w:rsidRPr="00F2423C">
        <w:t>за</w:t>
      </w:r>
      <w:proofErr w:type="spellEnd"/>
      <w:r w:rsidR="00A03680" w:rsidRPr="00F2423C">
        <w:t xml:space="preserve"> </w:t>
      </w:r>
      <w:proofErr w:type="spellStart"/>
      <w:r w:rsidR="00A03680">
        <w:t>истраживање</w:t>
      </w:r>
      <w:proofErr w:type="spellEnd"/>
      <w:r w:rsidR="00A03680">
        <w:t xml:space="preserve"> </w:t>
      </w:r>
      <w:proofErr w:type="spellStart"/>
      <w:r w:rsidR="00A03680">
        <w:t>несрећа</w:t>
      </w:r>
      <w:proofErr w:type="spellEnd"/>
      <w:r w:rsidR="00A03680">
        <w:t>,</w:t>
      </w:r>
      <w:r w:rsidR="00A03680">
        <w:rPr>
          <w:lang w:val="sr-Cyrl-RS"/>
        </w:rPr>
        <w:t xml:space="preserve"> </w:t>
      </w:r>
      <w:r w:rsidR="00B64F55">
        <w:rPr>
          <w:lang w:val="sr-Cyrl-RS"/>
        </w:rPr>
        <w:t>који ће сада бити јединствен за сва три вида саобраћаја</w:t>
      </w:r>
      <w:r w:rsidR="00A03680">
        <w:rPr>
          <w:lang w:val="sr-Cyrl-RS"/>
        </w:rPr>
        <w:t xml:space="preserve">, </w:t>
      </w:r>
      <w:r w:rsidR="0087102A">
        <w:rPr>
          <w:lang w:val="sr-Cyrl-RS"/>
        </w:rPr>
        <w:t>бавиће се</w:t>
      </w:r>
      <w:r w:rsidR="00B64F55">
        <w:rPr>
          <w:lang w:val="sr-Cyrl-RS"/>
        </w:rPr>
        <w:t xml:space="preserve"> истраживањем несрећа</w:t>
      </w:r>
      <w:r w:rsidR="0087102A">
        <w:rPr>
          <w:lang w:val="sr-Cyrl-RS"/>
        </w:rPr>
        <w:t>,</w:t>
      </w:r>
      <w:r w:rsidR="00DB2074">
        <w:rPr>
          <w:lang w:val="sr-Cyrl-RS"/>
        </w:rPr>
        <w:t xml:space="preserve"> </w:t>
      </w:r>
      <w:r w:rsidR="00A03680">
        <w:rPr>
          <w:lang w:val="sr-Cyrl-RS"/>
        </w:rPr>
        <w:t xml:space="preserve">а </w:t>
      </w:r>
      <w:r w:rsidR="00DB2074">
        <w:rPr>
          <w:lang w:val="sr-Cyrl-RS"/>
        </w:rPr>
        <w:t>имаћ</w:t>
      </w:r>
      <w:r w:rsidR="00A03680">
        <w:rPr>
          <w:lang w:val="sr-Cyrl-RS"/>
        </w:rPr>
        <w:t>е</w:t>
      </w:r>
      <w:r w:rsidR="00B64F55">
        <w:rPr>
          <w:lang w:val="sr-Cyrl-RS"/>
        </w:rPr>
        <w:t xml:space="preserve"> </w:t>
      </w:r>
      <w:r w:rsidR="008234A8">
        <w:rPr>
          <w:lang w:val="sr-Cyrl-RS"/>
        </w:rPr>
        <w:t xml:space="preserve">и </w:t>
      </w:r>
      <w:r w:rsidR="00B64F55">
        <w:rPr>
          <w:lang w:val="sr-Cyrl-RS"/>
        </w:rPr>
        <w:t>прист</w:t>
      </w:r>
      <w:r w:rsidR="008234A8">
        <w:rPr>
          <w:lang w:val="sr-Cyrl-RS"/>
        </w:rPr>
        <w:t>уп</w:t>
      </w:r>
      <w:r w:rsidR="00DB2074">
        <w:rPr>
          <w:lang w:val="sr-Cyrl-RS"/>
        </w:rPr>
        <w:t xml:space="preserve"> </w:t>
      </w:r>
      <w:r w:rsidR="00B64F55">
        <w:rPr>
          <w:lang w:val="sr-Cyrl-RS"/>
        </w:rPr>
        <w:t>светско</w:t>
      </w:r>
      <w:r w:rsidR="00DB2074">
        <w:rPr>
          <w:lang w:val="sr-Cyrl-RS"/>
        </w:rPr>
        <w:t>ј бази. Такође, моћи ће и</w:t>
      </w:r>
      <w:r w:rsidR="00B64F55">
        <w:rPr>
          <w:lang w:val="sr-Cyrl-RS"/>
        </w:rPr>
        <w:t xml:space="preserve"> да предлаже и препоручује мере и поступке којима ће се ун</w:t>
      </w:r>
      <w:r w:rsidR="008234A8">
        <w:rPr>
          <w:lang w:val="sr-Cyrl-RS"/>
        </w:rPr>
        <w:t>апређивати безбедност у ова</w:t>
      </w:r>
      <w:r w:rsidR="00B64F55">
        <w:rPr>
          <w:lang w:val="sr-Cyrl-RS"/>
        </w:rPr>
        <w:t xml:space="preserve"> три вида саобраћаја. У том смислу улога Центра је нешто што је нужно, препознато као потреба у читавом свету</w:t>
      </w:r>
      <w:r w:rsidR="00E00F6C">
        <w:rPr>
          <w:lang w:val="sr-Cyrl-RS"/>
        </w:rPr>
        <w:t xml:space="preserve">. Када се говори о финансијској </w:t>
      </w:r>
      <w:r w:rsidR="00B64F55">
        <w:rPr>
          <w:lang w:val="sr-Cyrl-RS"/>
        </w:rPr>
        <w:t>оправданост</w:t>
      </w:r>
      <w:r w:rsidR="00E00F6C">
        <w:rPr>
          <w:lang w:val="sr-Cyrl-RS"/>
        </w:rPr>
        <w:t>и треба</w:t>
      </w:r>
      <w:r w:rsidR="0073741C">
        <w:rPr>
          <w:lang w:val="sr-Cyrl-RS"/>
        </w:rPr>
        <w:t xml:space="preserve"> имати у виду</w:t>
      </w:r>
      <w:r w:rsidR="00E00F6C">
        <w:rPr>
          <w:lang w:val="sr-Cyrl-RS"/>
        </w:rPr>
        <w:t xml:space="preserve"> и</w:t>
      </w:r>
      <w:r w:rsidR="00B64F55">
        <w:rPr>
          <w:lang w:val="sr-Cyrl-RS"/>
        </w:rPr>
        <w:t xml:space="preserve"> губи</w:t>
      </w:r>
      <w:r w:rsidR="00E00F6C">
        <w:rPr>
          <w:lang w:val="sr-Cyrl-RS"/>
        </w:rPr>
        <w:t>тке</w:t>
      </w:r>
      <w:r w:rsidR="00B64F55">
        <w:rPr>
          <w:lang w:val="sr-Cyrl-RS"/>
        </w:rPr>
        <w:t xml:space="preserve"> </w:t>
      </w:r>
      <w:r w:rsidR="00E00F6C">
        <w:rPr>
          <w:lang w:val="sr-Cyrl-RS"/>
        </w:rPr>
        <w:t>који настају због појава које утичу</w:t>
      </w:r>
      <w:r w:rsidR="0073741C">
        <w:rPr>
          <w:lang w:val="sr-Cyrl-RS"/>
        </w:rPr>
        <w:t xml:space="preserve"> на</w:t>
      </w:r>
      <w:r w:rsidR="00C4547E">
        <w:rPr>
          <w:lang w:val="sr-Cyrl-RS"/>
        </w:rPr>
        <w:t xml:space="preserve"> угрожавањ</w:t>
      </w:r>
      <w:r w:rsidR="00E00F6C">
        <w:rPr>
          <w:lang w:val="sr-Cyrl-RS"/>
        </w:rPr>
        <w:t>е</w:t>
      </w:r>
      <w:r w:rsidR="0073741C">
        <w:rPr>
          <w:lang w:val="sr-Cyrl-RS"/>
        </w:rPr>
        <w:t xml:space="preserve"> б</w:t>
      </w:r>
      <w:r w:rsidR="00E00F6C">
        <w:rPr>
          <w:lang w:val="sr-Cyrl-RS"/>
        </w:rPr>
        <w:t>езбедности. Оно што је важно</w:t>
      </w:r>
      <w:r w:rsidR="0073741C">
        <w:rPr>
          <w:lang w:val="sr-Cyrl-RS"/>
        </w:rPr>
        <w:t>,</w:t>
      </w:r>
      <w:r w:rsidR="00C4547E">
        <w:rPr>
          <w:lang w:val="sr-Cyrl-RS"/>
        </w:rPr>
        <w:t xml:space="preserve"> када су несреће у питању</w:t>
      </w:r>
      <w:r w:rsidR="0073741C">
        <w:rPr>
          <w:lang w:val="sr-Cyrl-RS"/>
        </w:rPr>
        <w:t>,</w:t>
      </w:r>
      <w:r w:rsidR="00C4547E">
        <w:rPr>
          <w:lang w:val="sr-Cyrl-RS"/>
        </w:rPr>
        <w:t xml:space="preserve"> а ти</w:t>
      </w:r>
      <w:r w:rsidR="00E00F6C">
        <w:rPr>
          <w:lang w:val="sr-Cyrl-RS"/>
        </w:rPr>
        <w:t>че</w:t>
      </w:r>
      <w:r w:rsidR="0073741C">
        <w:rPr>
          <w:lang w:val="sr-Cyrl-RS"/>
        </w:rPr>
        <w:t xml:space="preserve"> се овог закона</w:t>
      </w:r>
      <w:r w:rsidR="00E00F6C">
        <w:rPr>
          <w:lang w:val="sr-Cyrl-RS"/>
        </w:rPr>
        <w:t>,</w:t>
      </w:r>
      <w:r w:rsidR="0073741C">
        <w:rPr>
          <w:lang w:val="sr-Cyrl-RS"/>
        </w:rPr>
        <w:t xml:space="preserve"> је то да се</w:t>
      </w:r>
      <w:r w:rsidR="00C4547E">
        <w:rPr>
          <w:lang w:val="sr-Cyrl-RS"/>
        </w:rPr>
        <w:t xml:space="preserve"> </w:t>
      </w:r>
      <w:r w:rsidR="005B6E8F">
        <w:rPr>
          <w:lang w:val="sr-Cyrl-RS"/>
        </w:rPr>
        <w:t>истраге и резултати истрага</w:t>
      </w:r>
      <w:r w:rsidR="0073741C">
        <w:rPr>
          <w:lang w:val="sr-Cyrl-RS"/>
        </w:rPr>
        <w:t xml:space="preserve"> </w:t>
      </w:r>
      <w:r w:rsidR="00C4547E">
        <w:rPr>
          <w:lang w:val="sr-Cyrl-RS"/>
        </w:rPr>
        <w:t xml:space="preserve">не могу користити за </w:t>
      </w:r>
      <w:r w:rsidR="0073741C">
        <w:rPr>
          <w:lang w:val="sr-Cyrl-RS"/>
        </w:rPr>
        <w:t>истражн</w:t>
      </w:r>
      <w:r w:rsidR="00E00F6C">
        <w:rPr>
          <w:lang w:val="sr-Cyrl-RS"/>
        </w:rPr>
        <w:t>и поступак,</w:t>
      </w:r>
      <w:r w:rsidR="0073741C">
        <w:rPr>
          <w:lang w:val="sr-Cyrl-RS"/>
        </w:rPr>
        <w:t xml:space="preserve"> већ искључиво за анализу</w:t>
      </w:r>
      <w:r w:rsidR="00E00F6C">
        <w:rPr>
          <w:lang w:val="sr-Cyrl-RS"/>
        </w:rPr>
        <w:t xml:space="preserve"> узрока и проналажење</w:t>
      </w:r>
      <w:r w:rsidR="00C4547E">
        <w:rPr>
          <w:lang w:val="sr-Cyrl-RS"/>
        </w:rPr>
        <w:t xml:space="preserve"> </w:t>
      </w:r>
      <w:r w:rsidR="00E00F6C">
        <w:rPr>
          <w:lang w:val="sr-Cyrl-RS"/>
        </w:rPr>
        <w:t>разлога за настанак неке несреће. На основу анализа</w:t>
      </w:r>
      <w:r w:rsidR="00C4547E">
        <w:rPr>
          <w:lang w:val="sr-Cyrl-RS"/>
        </w:rPr>
        <w:t xml:space="preserve"> тих резултата доносиће се мере и п</w:t>
      </w:r>
      <w:r>
        <w:rPr>
          <w:lang w:val="sr-Cyrl-RS"/>
        </w:rPr>
        <w:t>оступци за учеснике у саобраћај</w:t>
      </w:r>
      <w:r w:rsidR="00E00F6C">
        <w:rPr>
          <w:lang w:val="sr-Cyrl-RS"/>
        </w:rPr>
        <w:t>у</w:t>
      </w:r>
      <w:r w:rsidR="00C4547E">
        <w:rPr>
          <w:lang w:val="sr-Cyrl-RS"/>
        </w:rPr>
        <w:t xml:space="preserve"> </w:t>
      </w:r>
      <w:r w:rsidR="00C365EA">
        <w:rPr>
          <w:lang w:val="sr-Cyrl-RS"/>
        </w:rPr>
        <w:t>са</w:t>
      </w:r>
      <w:r w:rsidR="00E00F6C">
        <w:rPr>
          <w:lang w:val="sr-Cyrl-RS"/>
        </w:rPr>
        <w:t xml:space="preserve"> циљ</w:t>
      </w:r>
      <w:r w:rsidR="00C365EA">
        <w:rPr>
          <w:lang w:val="sr-Cyrl-RS"/>
        </w:rPr>
        <w:t>ем да се убудуће такве несреће</w:t>
      </w:r>
      <w:r w:rsidR="00E00F6C">
        <w:rPr>
          <w:lang w:val="sr-Cyrl-RS"/>
        </w:rPr>
        <w:t xml:space="preserve"> </w:t>
      </w:r>
      <w:r w:rsidR="00C4547E">
        <w:rPr>
          <w:lang w:val="sr-Cyrl-RS"/>
        </w:rPr>
        <w:t xml:space="preserve">не </w:t>
      </w:r>
      <w:r>
        <w:rPr>
          <w:lang w:val="sr-Cyrl-RS"/>
        </w:rPr>
        <w:t xml:space="preserve">би </w:t>
      </w:r>
      <w:r w:rsidR="00C4547E">
        <w:rPr>
          <w:lang w:val="sr-Cyrl-RS"/>
        </w:rPr>
        <w:t>дешава</w:t>
      </w:r>
      <w:r>
        <w:rPr>
          <w:lang w:val="sr-Cyrl-RS"/>
        </w:rPr>
        <w:t>ле</w:t>
      </w:r>
      <w:r w:rsidR="00C4547E">
        <w:rPr>
          <w:lang w:val="sr-Cyrl-RS"/>
        </w:rPr>
        <w:t>.</w:t>
      </w:r>
      <w:r w:rsidR="005B6E8F">
        <w:rPr>
          <w:lang w:val="sr-Cyrl-RS"/>
        </w:rPr>
        <w:t xml:space="preserve"> Укратко, истакао је Зоран Илић, разлози за доношење овог закона се огледају у потреби за једним оваквим законом и за професионалцима који ће се искључиво бавити овом проблематиком. </w:t>
      </w:r>
    </w:p>
    <w:p w:rsidR="005F6EDD" w:rsidRPr="00B302ED" w:rsidRDefault="005F6EDD" w:rsidP="00A612B7">
      <w:pPr>
        <w:jc w:val="both"/>
        <w:rPr>
          <w:lang w:val="sr-Cyrl-RS"/>
        </w:rPr>
      </w:pPr>
    </w:p>
    <w:p w:rsidR="00EA28B4" w:rsidRDefault="005F6EDD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  <w:t>У дис</w:t>
      </w:r>
      <w:r w:rsidR="00C365EA">
        <w:rPr>
          <w:lang w:val="sr-Cyrl-RS"/>
        </w:rPr>
        <w:t>кусиј</w:t>
      </w:r>
      <w:r w:rsidR="008F72C4">
        <w:rPr>
          <w:lang w:val="sr-Cyrl-RS"/>
        </w:rPr>
        <w:t>и</w:t>
      </w:r>
      <w:r w:rsidR="00C365EA">
        <w:rPr>
          <w:lang w:val="sr-Cyrl-RS"/>
        </w:rPr>
        <w:t xml:space="preserve"> која је уследила</w:t>
      </w:r>
      <w:r w:rsidR="00BB196F">
        <w:rPr>
          <w:lang w:val="sr-Cyrl-RS"/>
        </w:rPr>
        <w:t>,</w:t>
      </w:r>
      <w:r w:rsidR="00C365EA">
        <w:rPr>
          <w:lang w:val="sr-Cyrl-RS"/>
        </w:rPr>
        <w:t xml:space="preserve"> након уводног излагања</w:t>
      </w:r>
      <w:r w:rsidR="00BB196F">
        <w:rPr>
          <w:lang w:val="sr-Cyrl-RS"/>
        </w:rPr>
        <w:t>,</w:t>
      </w:r>
      <w:r w:rsidR="00C365EA">
        <w:rPr>
          <w:lang w:val="sr-Cyrl-RS"/>
        </w:rPr>
        <w:t xml:space="preserve"> постављено је питање</w:t>
      </w:r>
      <w:r>
        <w:rPr>
          <w:lang w:val="sr-Cyrl-RS"/>
        </w:rPr>
        <w:t xml:space="preserve"> везано за очекивања и ефекте које ће произвести овај закон након усвајања. У одго</w:t>
      </w:r>
      <w:r w:rsidR="00BB196F">
        <w:rPr>
          <w:lang w:val="sr-Cyrl-RS"/>
        </w:rPr>
        <w:t>вору на ово питање представник М</w:t>
      </w:r>
      <w:r>
        <w:rPr>
          <w:lang w:val="sr-Cyrl-RS"/>
        </w:rPr>
        <w:t>инистарства је истакао да п</w:t>
      </w:r>
      <w:r w:rsidR="00C365EA">
        <w:rPr>
          <w:lang w:val="sr-Cyrl-RS"/>
        </w:rPr>
        <w:t>оред тога што је</w:t>
      </w:r>
      <w:r w:rsidR="00EA28B4">
        <w:rPr>
          <w:lang w:val="sr-Cyrl-RS"/>
        </w:rPr>
        <w:t xml:space="preserve"> и</w:t>
      </w:r>
      <w:r>
        <w:rPr>
          <w:lang w:val="sr-Cyrl-RS"/>
        </w:rPr>
        <w:t xml:space="preserve"> </w:t>
      </w:r>
      <w:r w:rsidR="00EA28B4">
        <w:rPr>
          <w:lang w:val="sr-Cyrl-RS"/>
        </w:rPr>
        <w:t>даље</w:t>
      </w:r>
      <w:r w:rsidR="00C365EA">
        <w:rPr>
          <w:lang w:val="sr-Cyrl-RS"/>
        </w:rPr>
        <w:t xml:space="preserve"> у току процес</w:t>
      </w:r>
      <w:r w:rsidR="00EA28B4">
        <w:rPr>
          <w:lang w:val="sr-Cyrl-RS"/>
        </w:rPr>
        <w:t xml:space="preserve"> усклађ</w:t>
      </w:r>
      <w:r w:rsidR="00C365EA">
        <w:rPr>
          <w:lang w:val="sr-Cyrl-RS"/>
        </w:rPr>
        <w:t>ивања</w:t>
      </w:r>
      <w:r w:rsidR="00EA28B4">
        <w:rPr>
          <w:lang w:val="sr-Cyrl-RS"/>
        </w:rPr>
        <w:t xml:space="preserve"> са Е</w:t>
      </w:r>
      <w:r w:rsidR="00C365EA">
        <w:rPr>
          <w:lang w:val="sr-Cyrl-RS"/>
        </w:rPr>
        <w:t>У,</w:t>
      </w:r>
      <w:r>
        <w:rPr>
          <w:lang w:val="sr-Cyrl-RS"/>
        </w:rPr>
        <w:t xml:space="preserve"> што се тиче хармонизације наш</w:t>
      </w:r>
      <w:r w:rsidR="00EA28B4">
        <w:rPr>
          <w:lang w:val="sr-Cyrl-RS"/>
        </w:rPr>
        <w:t>их прописа</w:t>
      </w:r>
      <w:r w:rsidR="00C365EA">
        <w:rPr>
          <w:lang w:val="sr-Cyrl-RS"/>
        </w:rPr>
        <w:t xml:space="preserve"> ово је последња обавеза која</w:t>
      </w:r>
      <w:r w:rsidR="00EA28B4">
        <w:rPr>
          <w:lang w:val="sr-Cyrl-RS"/>
        </w:rPr>
        <w:t xml:space="preserve"> се тиче ваздухопловства. </w:t>
      </w:r>
      <w:r>
        <w:rPr>
          <w:lang w:val="sr-Cyrl-RS"/>
        </w:rPr>
        <w:t>Увођењем Ц</w:t>
      </w:r>
      <w:r w:rsidR="00EA28B4">
        <w:rPr>
          <w:lang w:val="sr-Cyrl-RS"/>
        </w:rPr>
        <w:t>ентра добијамо једно једи</w:t>
      </w:r>
      <w:r>
        <w:rPr>
          <w:lang w:val="sr-Cyrl-RS"/>
        </w:rPr>
        <w:t>н</w:t>
      </w:r>
      <w:r w:rsidR="00EA28B4">
        <w:rPr>
          <w:lang w:val="sr-Cyrl-RS"/>
        </w:rPr>
        <w:t xml:space="preserve">ствено тело за сва три вида саобраћаја, </w:t>
      </w:r>
      <w:r w:rsidR="00C365EA">
        <w:rPr>
          <w:lang w:val="sr-Cyrl-RS"/>
        </w:rPr>
        <w:t>које</w:t>
      </w:r>
      <w:r w:rsidR="00EA28B4">
        <w:rPr>
          <w:lang w:val="sr-Cyrl-RS"/>
        </w:rPr>
        <w:t xml:space="preserve"> ће бити потпуно независно од свих дру</w:t>
      </w:r>
      <w:r w:rsidR="00C365EA">
        <w:rPr>
          <w:lang w:val="sr-Cyrl-RS"/>
        </w:rPr>
        <w:t>гих институција</w:t>
      </w:r>
      <w:r w:rsidR="00EA28B4">
        <w:rPr>
          <w:lang w:val="sr-Cyrl-RS"/>
        </w:rPr>
        <w:t xml:space="preserve"> и у том смислу ће потпуно аутономно вршити своје анализ</w:t>
      </w:r>
      <w:r>
        <w:rPr>
          <w:lang w:val="sr-Cyrl-RS"/>
        </w:rPr>
        <w:t xml:space="preserve">е. </w:t>
      </w:r>
    </w:p>
    <w:p w:rsidR="006C306A" w:rsidRDefault="006C306A" w:rsidP="00A612B7">
      <w:pPr>
        <w:jc w:val="both"/>
        <w:rPr>
          <w:lang w:val="sr-Cyrl-RS"/>
        </w:rPr>
      </w:pPr>
    </w:p>
    <w:p w:rsidR="00A873D5" w:rsidRPr="00777DF8" w:rsidRDefault="00A873D5" w:rsidP="00A612B7">
      <w:pPr>
        <w:jc w:val="both"/>
        <w:rPr>
          <w:lang w:val="sr-Cyrl-RS"/>
        </w:rPr>
      </w:pPr>
    </w:p>
    <w:p w:rsidR="006C306A" w:rsidRDefault="003A2268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4662DE">
        <w:rPr>
          <w:lang w:val="sr-Cyrl-RS"/>
        </w:rPr>
        <w:t>На</w:t>
      </w:r>
      <w:r w:rsidR="00B302ED">
        <w:rPr>
          <w:lang w:val="sr-Cyrl-RS"/>
        </w:rPr>
        <w:t xml:space="preserve"> крају расправе </w:t>
      </w:r>
      <w:proofErr w:type="spellStart"/>
      <w:r w:rsidR="004662DE" w:rsidRPr="00777DF8">
        <w:t>Одбор</w:t>
      </w:r>
      <w:proofErr w:type="spellEnd"/>
      <w:r w:rsidR="004662DE" w:rsidRPr="00777DF8">
        <w:t xml:space="preserve"> </w:t>
      </w:r>
      <w:proofErr w:type="spellStart"/>
      <w:r w:rsidR="004662DE" w:rsidRPr="00777DF8">
        <w:t>је</w:t>
      </w:r>
      <w:proofErr w:type="spellEnd"/>
      <w:r w:rsidR="004662DE">
        <w:rPr>
          <w:lang w:val="sr-Cyrl-RS"/>
        </w:rPr>
        <w:t>,</w:t>
      </w:r>
      <w:r w:rsidR="004662DE" w:rsidRPr="00777DF8">
        <w:t xml:space="preserve"> </w:t>
      </w:r>
      <w:r w:rsidR="00B302ED">
        <w:t xml:space="preserve">у </w:t>
      </w:r>
      <w:proofErr w:type="spellStart"/>
      <w:r w:rsidR="00B302ED">
        <w:t>складу</w:t>
      </w:r>
      <w:proofErr w:type="spellEnd"/>
      <w:r w:rsidR="00B302ED">
        <w:t xml:space="preserve"> </w:t>
      </w:r>
      <w:proofErr w:type="spellStart"/>
      <w:r w:rsidR="00B302ED">
        <w:t>са</w:t>
      </w:r>
      <w:proofErr w:type="spellEnd"/>
      <w:r w:rsidR="00B302ED">
        <w:t xml:space="preserve"> </w:t>
      </w:r>
      <w:proofErr w:type="spellStart"/>
      <w:r w:rsidR="00B302ED">
        <w:t>чланом</w:t>
      </w:r>
      <w:proofErr w:type="spellEnd"/>
      <w:r w:rsidR="00B302ED">
        <w:t xml:space="preserve"> 155. </w:t>
      </w:r>
      <w:proofErr w:type="spellStart"/>
      <w:proofErr w:type="gramStart"/>
      <w:r w:rsidR="00B302ED">
        <w:t>став</w:t>
      </w:r>
      <w:proofErr w:type="spellEnd"/>
      <w:proofErr w:type="gramEnd"/>
      <w:r w:rsidR="00B302ED">
        <w:t xml:space="preserve"> 2</w:t>
      </w:r>
      <w:r w:rsidR="00B302ED">
        <w:rPr>
          <w:lang w:val="sr-Cyrl-RS"/>
        </w:rPr>
        <w:t>.</w:t>
      </w:r>
      <w:r w:rsidR="006C306A" w:rsidRPr="00777DF8">
        <w:t xml:space="preserve"> </w:t>
      </w:r>
      <w:proofErr w:type="spellStart"/>
      <w:proofErr w:type="gramStart"/>
      <w:r w:rsidR="006C306A" w:rsidRPr="00777DF8">
        <w:t>Пословника</w:t>
      </w:r>
      <w:proofErr w:type="spellEnd"/>
      <w:r w:rsidR="006C306A" w:rsidRPr="00777DF8">
        <w:t xml:space="preserve"> </w:t>
      </w:r>
      <w:proofErr w:type="spellStart"/>
      <w:r w:rsidR="006C306A" w:rsidRPr="00777DF8">
        <w:t>Народне</w:t>
      </w:r>
      <w:proofErr w:type="spellEnd"/>
      <w:r w:rsidR="00B302ED">
        <w:t xml:space="preserve"> </w:t>
      </w:r>
      <w:proofErr w:type="spellStart"/>
      <w:r w:rsidR="00B302ED">
        <w:t>скупштине</w:t>
      </w:r>
      <w:proofErr w:type="spellEnd"/>
      <w:r w:rsidR="00FE609F">
        <w:t xml:space="preserve"> </w:t>
      </w:r>
      <w:proofErr w:type="spellStart"/>
      <w:r w:rsidR="006C306A" w:rsidRPr="00777DF8">
        <w:t>одлучио</w:t>
      </w:r>
      <w:proofErr w:type="spellEnd"/>
      <w:r w:rsidR="00B302ED">
        <w:rPr>
          <w:lang w:val="sr-Cyrl-RS"/>
        </w:rPr>
        <w:t>,</w:t>
      </w:r>
      <w:r w:rsidR="006C306A" w:rsidRPr="00777DF8">
        <w:t xml:space="preserve"> </w:t>
      </w:r>
      <w:proofErr w:type="spellStart"/>
      <w:r w:rsidR="006C306A" w:rsidRPr="00777DF8">
        <w:t>једногласно</w:t>
      </w:r>
      <w:proofErr w:type="spellEnd"/>
      <w:r w:rsidR="00B302ED">
        <w:rPr>
          <w:lang w:val="sr-Cyrl-RS"/>
        </w:rPr>
        <w:t>,</w:t>
      </w:r>
      <w:r w:rsidR="006C306A" w:rsidRPr="00777DF8">
        <w:t xml:space="preserve"> </w:t>
      </w:r>
      <w:proofErr w:type="spellStart"/>
      <w:r w:rsidR="006C306A" w:rsidRPr="00777DF8">
        <w:t>да</w:t>
      </w:r>
      <w:proofErr w:type="spellEnd"/>
      <w:r w:rsidR="006C306A" w:rsidRPr="00777DF8">
        <w:t xml:space="preserve"> </w:t>
      </w:r>
      <w:proofErr w:type="spellStart"/>
      <w:r w:rsidR="006C306A" w:rsidRPr="00777DF8">
        <w:t>предложи</w:t>
      </w:r>
      <w:proofErr w:type="spellEnd"/>
      <w:r w:rsidR="006C306A" w:rsidRPr="00777DF8">
        <w:t xml:space="preserve"> </w:t>
      </w:r>
      <w:proofErr w:type="spellStart"/>
      <w:r w:rsidR="006C306A" w:rsidRPr="00777DF8">
        <w:t>Народној</w:t>
      </w:r>
      <w:proofErr w:type="spellEnd"/>
      <w:r w:rsidR="006C306A" w:rsidRPr="00777DF8">
        <w:t xml:space="preserve"> </w:t>
      </w:r>
      <w:proofErr w:type="spellStart"/>
      <w:r w:rsidR="006C306A" w:rsidRPr="00777DF8">
        <w:t>скупштини</w:t>
      </w:r>
      <w:proofErr w:type="spellEnd"/>
      <w:r w:rsidR="006C306A" w:rsidRPr="00777DF8">
        <w:t xml:space="preserve"> </w:t>
      </w:r>
      <w:proofErr w:type="spellStart"/>
      <w:r w:rsidR="006C306A" w:rsidRPr="00777DF8">
        <w:t>да</w:t>
      </w:r>
      <w:proofErr w:type="spellEnd"/>
      <w:r w:rsidR="006C306A" w:rsidRPr="00777DF8">
        <w:t xml:space="preserve"> </w:t>
      </w:r>
      <w:proofErr w:type="spellStart"/>
      <w:r w:rsidR="006C306A" w:rsidRPr="00777DF8">
        <w:t>прихвати</w:t>
      </w:r>
      <w:proofErr w:type="spellEnd"/>
      <w:r w:rsidR="006C306A" w:rsidRPr="00777DF8">
        <w:rPr>
          <w:lang w:val="sr-Cyrl-CS"/>
        </w:rPr>
        <w:t xml:space="preserve"> Предлог закона </w:t>
      </w:r>
      <w:r w:rsidR="006C306A" w:rsidRPr="00AB346D">
        <w:t>о</w:t>
      </w:r>
      <w:r w:rsidR="006C306A">
        <w:rPr>
          <w:lang w:val="sr-Cyrl-RS"/>
        </w:rPr>
        <w:t xml:space="preserve"> </w:t>
      </w:r>
      <w:proofErr w:type="spellStart"/>
      <w:r w:rsidR="006C306A" w:rsidRPr="00AB346D">
        <w:t>истраживању</w:t>
      </w:r>
      <w:proofErr w:type="spellEnd"/>
      <w:r w:rsidR="006C306A" w:rsidRPr="00AB346D">
        <w:t xml:space="preserve"> </w:t>
      </w:r>
      <w:proofErr w:type="spellStart"/>
      <w:r w:rsidR="006C306A" w:rsidRPr="00AB346D">
        <w:t>несрећа</w:t>
      </w:r>
      <w:proofErr w:type="spellEnd"/>
      <w:r w:rsidR="006C306A" w:rsidRPr="00AB346D">
        <w:t xml:space="preserve"> у </w:t>
      </w:r>
      <w:proofErr w:type="spellStart"/>
      <w:r w:rsidR="006C306A" w:rsidRPr="00AB346D">
        <w:t>ваздушном</w:t>
      </w:r>
      <w:proofErr w:type="spellEnd"/>
      <w:r w:rsidR="006C306A" w:rsidRPr="00AB346D">
        <w:t xml:space="preserve">, </w:t>
      </w:r>
      <w:proofErr w:type="spellStart"/>
      <w:r w:rsidR="006C306A" w:rsidRPr="00AB346D">
        <w:t>железничком</w:t>
      </w:r>
      <w:proofErr w:type="spellEnd"/>
      <w:r w:rsidR="006C306A" w:rsidRPr="00AB346D">
        <w:t xml:space="preserve"> и </w:t>
      </w:r>
      <w:proofErr w:type="spellStart"/>
      <w:r w:rsidR="006C306A" w:rsidRPr="00AB346D">
        <w:t>водном</w:t>
      </w:r>
      <w:proofErr w:type="spellEnd"/>
      <w:r w:rsidR="006C306A" w:rsidRPr="00AB346D">
        <w:t xml:space="preserve"> </w:t>
      </w:r>
      <w:proofErr w:type="spellStart"/>
      <w:r w:rsidR="006C306A" w:rsidRPr="00AB346D">
        <w:t>саобраћају</w:t>
      </w:r>
      <w:proofErr w:type="spellEnd"/>
      <w:r w:rsidR="0020590E">
        <w:rPr>
          <w:lang w:val="sr-Cyrl-RS"/>
        </w:rPr>
        <w:t xml:space="preserve"> у начелу</w:t>
      </w:r>
      <w:r w:rsidR="006C306A">
        <w:rPr>
          <w:lang w:val="sr-Cyrl-RS"/>
        </w:rPr>
        <w:t>.</w:t>
      </w:r>
      <w:proofErr w:type="gramEnd"/>
    </w:p>
    <w:p w:rsidR="00B302ED" w:rsidRDefault="00B302ED" w:rsidP="00A612B7">
      <w:pPr>
        <w:jc w:val="both"/>
        <w:rPr>
          <w:lang w:val="sr-Cyrl-RS"/>
        </w:rPr>
      </w:pPr>
    </w:p>
    <w:p w:rsidR="00B95443" w:rsidRDefault="00FE609F" w:rsidP="00C23A70">
      <w:pPr>
        <w:jc w:val="both"/>
      </w:pPr>
      <w:r>
        <w:tab/>
      </w:r>
      <w:proofErr w:type="spellStart"/>
      <w:proofErr w:type="gramStart"/>
      <w:r w:rsidR="00B95443">
        <w:t>За</w:t>
      </w:r>
      <w:proofErr w:type="spellEnd"/>
      <w:r w:rsidR="00B95443">
        <w:t xml:space="preserve"> </w:t>
      </w:r>
      <w:proofErr w:type="spellStart"/>
      <w:r w:rsidR="00B95443">
        <w:t>известиоца</w:t>
      </w:r>
      <w:proofErr w:type="spellEnd"/>
      <w:r w:rsidR="00B95443">
        <w:t xml:space="preserve"> </w:t>
      </w:r>
      <w:proofErr w:type="spellStart"/>
      <w:r w:rsidR="00B95443">
        <w:t>Одбора</w:t>
      </w:r>
      <w:proofErr w:type="spellEnd"/>
      <w:r w:rsidR="00B95443">
        <w:t xml:space="preserve"> </w:t>
      </w:r>
      <w:proofErr w:type="spellStart"/>
      <w:r w:rsidR="00B95443">
        <w:t>на</w:t>
      </w:r>
      <w:proofErr w:type="spellEnd"/>
      <w:r w:rsidR="00B95443">
        <w:t xml:space="preserve"> </w:t>
      </w:r>
      <w:proofErr w:type="spellStart"/>
      <w:r w:rsidR="00B95443">
        <w:t>седници</w:t>
      </w:r>
      <w:proofErr w:type="spellEnd"/>
      <w:r w:rsidR="00B95443">
        <w:t xml:space="preserve"> </w:t>
      </w:r>
      <w:proofErr w:type="spellStart"/>
      <w:r w:rsidR="00B95443">
        <w:t>Народне</w:t>
      </w:r>
      <w:proofErr w:type="spellEnd"/>
      <w:r w:rsidR="00B95443">
        <w:t xml:space="preserve"> </w:t>
      </w:r>
      <w:proofErr w:type="spellStart"/>
      <w:r w:rsidR="00B95443">
        <w:t>скупштине</w:t>
      </w:r>
      <w:proofErr w:type="spellEnd"/>
      <w:r w:rsidR="00B95443">
        <w:t xml:space="preserve"> </w:t>
      </w:r>
      <w:proofErr w:type="spellStart"/>
      <w:r w:rsidR="00B95443">
        <w:t>одређен</w:t>
      </w:r>
      <w:proofErr w:type="spellEnd"/>
      <w:r w:rsidR="00B95443">
        <w:t xml:space="preserve"> </w:t>
      </w:r>
      <w:proofErr w:type="spellStart"/>
      <w:r w:rsidR="00B95443">
        <w:t>је</w:t>
      </w:r>
      <w:proofErr w:type="spellEnd"/>
      <w:r w:rsidR="00B95443">
        <w:t xml:space="preserve"> </w:t>
      </w:r>
      <w:r w:rsidR="00B95443">
        <w:rPr>
          <w:lang w:val="sr-Cyrl-RS"/>
        </w:rPr>
        <w:t xml:space="preserve">народни посланик др Владимир Орлић, члан </w:t>
      </w:r>
      <w:proofErr w:type="spellStart"/>
      <w:r w:rsidR="00B95443">
        <w:t>Одбора</w:t>
      </w:r>
      <w:proofErr w:type="spellEnd"/>
      <w:r w:rsidR="00B95443">
        <w:t>.</w:t>
      </w:r>
      <w:proofErr w:type="gramEnd"/>
    </w:p>
    <w:p w:rsidR="00C23A70" w:rsidRDefault="00C23A70" w:rsidP="008871CD">
      <w:pPr>
        <w:tabs>
          <w:tab w:val="left" w:pos="851"/>
        </w:tabs>
        <w:jc w:val="both"/>
        <w:rPr>
          <w:lang w:val="sr-Cyrl-CS"/>
        </w:rPr>
      </w:pPr>
    </w:p>
    <w:p w:rsidR="00A873D5" w:rsidRDefault="00A873D5" w:rsidP="008871CD">
      <w:pPr>
        <w:tabs>
          <w:tab w:val="left" w:pos="851"/>
        </w:tabs>
        <w:jc w:val="both"/>
        <w:rPr>
          <w:lang w:val="sr-Cyrl-CS"/>
        </w:rPr>
      </w:pPr>
    </w:p>
    <w:p w:rsidR="006C306A" w:rsidRDefault="00B005E7" w:rsidP="008871CD">
      <w:pPr>
        <w:tabs>
          <w:tab w:val="left" w:pos="851"/>
        </w:tabs>
        <w:jc w:val="both"/>
        <w:rPr>
          <w:lang w:val="sr-Cyrl-CS"/>
        </w:rPr>
      </w:pPr>
      <w:r>
        <w:rPr>
          <w:lang w:val="sr-Cyrl-CS"/>
        </w:rPr>
        <w:tab/>
      </w:r>
      <w:r w:rsidR="00C23A70">
        <w:rPr>
          <w:lang w:val="sr-Cyrl-CS"/>
        </w:rPr>
        <w:t>У дискусији су учествовали:</w:t>
      </w:r>
      <w:r>
        <w:rPr>
          <w:lang w:val="sr-Cyrl-CS"/>
        </w:rPr>
        <w:t xml:space="preserve"> </w:t>
      </w:r>
      <w:r w:rsidR="000A188E">
        <w:rPr>
          <w:lang w:val="sr-Cyrl-CS"/>
        </w:rPr>
        <w:t xml:space="preserve">Зоран Илић, </w:t>
      </w:r>
      <w:r>
        <w:rPr>
          <w:lang w:val="sr-Cyrl-CS"/>
        </w:rPr>
        <w:t>Милутин Мркоњић и Горан Ћирић.</w:t>
      </w:r>
    </w:p>
    <w:p w:rsidR="005B6E8F" w:rsidRDefault="005B6E8F" w:rsidP="00A612B7">
      <w:pPr>
        <w:jc w:val="both"/>
        <w:rPr>
          <w:lang w:val="sr-Cyrl-CS"/>
        </w:rPr>
      </w:pPr>
    </w:p>
    <w:p w:rsidR="00FE609F" w:rsidRDefault="00FE609F" w:rsidP="00A612B7">
      <w:pPr>
        <w:tabs>
          <w:tab w:val="left" w:pos="1418"/>
        </w:tabs>
        <w:jc w:val="both"/>
        <w:rPr>
          <w:lang w:val="sr-Cyrl-RS"/>
        </w:rPr>
      </w:pPr>
    </w:p>
    <w:p w:rsidR="00A873D5" w:rsidRPr="00A873D5" w:rsidRDefault="00A873D5" w:rsidP="00A612B7">
      <w:pPr>
        <w:tabs>
          <w:tab w:val="left" w:pos="1418"/>
        </w:tabs>
        <w:jc w:val="both"/>
        <w:rPr>
          <w:lang w:val="sr-Cyrl-RS"/>
        </w:rPr>
      </w:pPr>
    </w:p>
    <w:p w:rsidR="00F83909" w:rsidRPr="00BB196F" w:rsidRDefault="00C4547E" w:rsidP="00A612B7">
      <w:pPr>
        <w:tabs>
          <w:tab w:val="left" w:pos="1418"/>
        </w:tabs>
        <w:jc w:val="both"/>
        <w:rPr>
          <w:b/>
          <w:lang w:val="sr-Cyrl-RS"/>
        </w:rPr>
      </w:pPr>
      <w:r w:rsidRPr="00BB196F">
        <w:rPr>
          <w:lang w:val="sr-Cyrl-RS"/>
        </w:rPr>
        <w:lastRenderedPageBreak/>
        <w:t>Друга тачка дневног реда -</w:t>
      </w:r>
      <w:r>
        <w:rPr>
          <w:lang w:val="sr-Cyrl-RS"/>
        </w:rPr>
        <w:t xml:space="preserve"> </w:t>
      </w:r>
      <w:proofErr w:type="spellStart"/>
      <w:r w:rsidRPr="00BB196F">
        <w:rPr>
          <w:b/>
        </w:rPr>
        <w:t>Предлог</w:t>
      </w:r>
      <w:proofErr w:type="spellEnd"/>
      <w:r w:rsidRPr="00BB196F">
        <w:rPr>
          <w:b/>
        </w:rPr>
        <w:t xml:space="preserve"> </w:t>
      </w:r>
      <w:proofErr w:type="spellStart"/>
      <w:r w:rsidRPr="00BB196F">
        <w:rPr>
          <w:b/>
        </w:rPr>
        <w:t>закона</w:t>
      </w:r>
      <w:proofErr w:type="spellEnd"/>
      <w:r w:rsidRPr="00BB196F">
        <w:rPr>
          <w:b/>
        </w:rPr>
        <w:t xml:space="preserve"> о </w:t>
      </w:r>
      <w:proofErr w:type="spellStart"/>
      <w:r w:rsidRPr="00BB196F">
        <w:rPr>
          <w:b/>
        </w:rPr>
        <w:t>изменама</w:t>
      </w:r>
      <w:proofErr w:type="spellEnd"/>
      <w:r w:rsidRPr="00BB196F">
        <w:rPr>
          <w:b/>
        </w:rPr>
        <w:t xml:space="preserve"> </w:t>
      </w:r>
      <w:proofErr w:type="spellStart"/>
      <w:r w:rsidRPr="00BB196F">
        <w:rPr>
          <w:b/>
        </w:rPr>
        <w:t>Закона</w:t>
      </w:r>
      <w:proofErr w:type="spellEnd"/>
      <w:r w:rsidRPr="00BB196F">
        <w:rPr>
          <w:b/>
        </w:rPr>
        <w:t xml:space="preserve"> о </w:t>
      </w:r>
      <w:proofErr w:type="spellStart"/>
      <w:r w:rsidRPr="00BB196F">
        <w:rPr>
          <w:b/>
        </w:rPr>
        <w:t>облигационим</w:t>
      </w:r>
      <w:proofErr w:type="spellEnd"/>
      <w:r w:rsidRPr="00BB196F">
        <w:rPr>
          <w:b/>
        </w:rPr>
        <w:t xml:space="preserve"> и </w:t>
      </w:r>
      <w:proofErr w:type="spellStart"/>
      <w:r w:rsidRPr="00BB196F">
        <w:rPr>
          <w:b/>
        </w:rPr>
        <w:t>основама</w:t>
      </w:r>
      <w:proofErr w:type="spellEnd"/>
      <w:r w:rsidRPr="00BB196F">
        <w:rPr>
          <w:b/>
        </w:rPr>
        <w:t xml:space="preserve"> </w:t>
      </w:r>
      <w:proofErr w:type="spellStart"/>
      <w:r w:rsidRPr="00BB196F">
        <w:rPr>
          <w:b/>
        </w:rPr>
        <w:t>својинско</w:t>
      </w:r>
      <w:proofErr w:type="spellEnd"/>
      <w:r w:rsidRPr="00BB196F">
        <w:rPr>
          <w:b/>
        </w:rPr>
        <w:t xml:space="preserve"> - </w:t>
      </w:r>
      <w:proofErr w:type="spellStart"/>
      <w:r w:rsidRPr="00BB196F">
        <w:rPr>
          <w:b/>
        </w:rPr>
        <w:t>правних</w:t>
      </w:r>
      <w:proofErr w:type="spellEnd"/>
      <w:r w:rsidRPr="00BB196F">
        <w:rPr>
          <w:b/>
        </w:rPr>
        <w:t xml:space="preserve"> </w:t>
      </w:r>
      <w:proofErr w:type="spellStart"/>
      <w:r w:rsidRPr="00BB196F">
        <w:rPr>
          <w:b/>
        </w:rPr>
        <w:t>односа</w:t>
      </w:r>
      <w:proofErr w:type="spellEnd"/>
      <w:r w:rsidRPr="00BB196F">
        <w:rPr>
          <w:b/>
        </w:rPr>
        <w:t xml:space="preserve"> у </w:t>
      </w:r>
      <w:proofErr w:type="spellStart"/>
      <w:r w:rsidRPr="00BB196F">
        <w:rPr>
          <w:b/>
        </w:rPr>
        <w:t>ваздушном</w:t>
      </w:r>
      <w:proofErr w:type="spellEnd"/>
      <w:r w:rsidRPr="00BB196F">
        <w:rPr>
          <w:b/>
        </w:rPr>
        <w:t xml:space="preserve"> </w:t>
      </w:r>
      <w:proofErr w:type="spellStart"/>
      <w:r w:rsidRPr="00BB196F">
        <w:rPr>
          <w:b/>
        </w:rPr>
        <w:t>саобраћају</w:t>
      </w:r>
      <w:proofErr w:type="spellEnd"/>
    </w:p>
    <w:p w:rsidR="00F83909" w:rsidRDefault="00F83909" w:rsidP="00A612B7">
      <w:pPr>
        <w:tabs>
          <w:tab w:val="left" w:pos="1418"/>
        </w:tabs>
        <w:jc w:val="both"/>
        <w:rPr>
          <w:lang w:val="sr-Cyrl-RS"/>
        </w:rPr>
      </w:pPr>
    </w:p>
    <w:p w:rsidR="00A873D5" w:rsidRDefault="00A873D5" w:rsidP="00A612B7">
      <w:pPr>
        <w:tabs>
          <w:tab w:val="left" w:pos="1418"/>
        </w:tabs>
        <w:jc w:val="both"/>
        <w:rPr>
          <w:lang w:val="sr-Cyrl-RS"/>
        </w:rPr>
      </w:pPr>
    </w:p>
    <w:p w:rsidR="008F5064" w:rsidRDefault="00307581" w:rsidP="008871CD">
      <w:pPr>
        <w:tabs>
          <w:tab w:val="left" w:pos="851"/>
          <w:tab w:val="left" w:pos="1418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8871CD">
        <w:rPr>
          <w:lang w:val="sr-Cyrl-RS"/>
        </w:rPr>
        <w:tab/>
      </w:r>
      <w:r w:rsidR="005B6E8F">
        <w:rPr>
          <w:lang w:val="sr-Cyrl-RS"/>
        </w:rPr>
        <w:t xml:space="preserve">Зоран Илић, помоћник министра, </w:t>
      </w:r>
      <w:r w:rsidR="002E1D3C">
        <w:rPr>
          <w:lang w:val="sr-Cyrl-RS"/>
        </w:rPr>
        <w:t xml:space="preserve">у уводном излагању </w:t>
      </w:r>
      <w:r w:rsidR="005B6E8F">
        <w:rPr>
          <w:lang w:val="sr-Cyrl-RS"/>
        </w:rPr>
        <w:t xml:space="preserve">је истакао да се </w:t>
      </w:r>
      <w:r w:rsidR="002E1D3C">
        <w:rPr>
          <w:lang w:val="sr-Cyrl-RS"/>
        </w:rPr>
        <w:t xml:space="preserve">Законом </w:t>
      </w:r>
      <w:r w:rsidR="005B6E8F">
        <w:rPr>
          <w:lang w:val="sr-Cyrl-RS"/>
        </w:rPr>
        <w:t>усклађу</w:t>
      </w:r>
      <w:r w:rsidR="008F5064">
        <w:rPr>
          <w:lang w:val="sr-Cyrl-RS"/>
        </w:rPr>
        <w:t>је терминологија и</w:t>
      </w:r>
      <w:r w:rsidR="005B6E8F">
        <w:rPr>
          <w:lang w:val="sr-Cyrl-RS"/>
        </w:rPr>
        <w:t xml:space="preserve"> ближе</w:t>
      </w:r>
      <w:r w:rsidR="002459E5">
        <w:rPr>
          <w:lang w:val="sr-Cyrl-RS"/>
        </w:rPr>
        <w:t xml:space="preserve"> утврђују рокови у којим</w:t>
      </w:r>
      <w:r w:rsidR="005B6E8F">
        <w:rPr>
          <w:lang w:val="sr-Cyrl-RS"/>
        </w:rPr>
        <w:t xml:space="preserve">а се </w:t>
      </w:r>
      <w:r w:rsidR="002459E5">
        <w:rPr>
          <w:lang w:val="sr-Cyrl-RS"/>
        </w:rPr>
        <w:t>може подне</w:t>
      </w:r>
      <w:r w:rsidR="00FE609F">
        <w:rPr>
          <w:lang w:val="sr-Cyrl-RS"/>
        </w:rPr>
        <w:t>ти жалб</w:t>
      </w:r>
      <w:r w:rsidR="005B6E8F">
        <w:rPr>
          <w:lang w:val="sr-Cyrl-RS"/>
        </w:rPr>
        <w:t>а</w:t>
      </w:r>
      <w:r w:rsidR="002459E5">
        <w:rPr>
          <w:lang w:val="sr-Cyrl-RS"/>
        </w:rPr>
        <w:t xml:space="preserve"> </w:t>
      </w:r>
      <w:r w:rsidR="005B6E8F">
        <w:rPr>
          <w:lang w:val="sr-Cyrl-RS"/>
        </w:rPr>
        <w:t xml:space="preserve">на </w:t>
      </w:r>
      <w:r w:rsidR="002459E5">
        <w:rPr>
          <w:lang w:val="sr-Cyrl-RS"/>
        </w:rPr>
        <w:t xml:space="preserve">повреде права путника која могу да се тичу кашњења </w:t>
      </w:r>
      <w:r w:rsidR="005B6E8F">
        <w:rPr>
          <w:lang w:val="sr-Cyrl-RS"/>
        </w:rPr>
        <w:t>одређеног лета, неизвршавања лета</w:t>
      </w:r>
      <w:r w:rsidR="002459E5">
        <w:rPr>
          <w:lang w:val="sr-Cyrl-RS"/>
        </w:rPr>
        <w:t xml:space="preserve"> или неквалитетно</w:t>
      </w:r>
      <w:r w:rsidR="005B6E8F">
        <w:rPr>
          <w:lang w:val="sr-Cyrl-RS"/>
        </w:rPr>
        <w:t>г пружања услуга</w:t>
      </w:r>
      <w:r w:rsidR="002459E5">
        <w:rPr>
          <w:lang w:val="sr-Cyrl-RS"/>
        </w:rPr>
        <w:t>.</w:t>
      </w:r>
      <w:r>
        <w:rPr>
          <w:lang w:val="sr-Cyrl-RS"/>
        </w:rPr>
        <w:t xml:space="preserve"> У складу са тиме прописани</w:t>
      </w:r>
      <w:r w:rsidR="008F5064">
        <w:rPr>
          <w:lang w:val="sr-Cyrl-RS"/>
        </w:rPr>
        <w:t xml:space="preserve"> су и </w:t>
      </w:r>
      <w:r w:rsidR="002459E5">
        <w:rPr>
          <w:lang w:val="sr-Cyrl-RS"/>
        </w:rPr>
        <w:t xml:space="preserve">рокови </w:t>
      </w:r>
      <w:r w:rsidR="005B6E8F">
        <w:rPr>
          <w:lang w:val="sr-Cyrl-RS"/>
        </w:rPr>
        <w:t xml:space="preserve">у </w:t>
      </w:r>
      <w:r w:rsidR="002459E5">
        <w:rPr>
          <w:lang w:val="sr-Cyrl-RS"/>
        </w:rPr>
        <w:t xml:space="preserve">којима су они који су дужни да надокнаде штету дужни да по тим роковима и поступају. </w:t>
      </w:r>
      <w:r w:rsidR="005B6E8F">
        <w:rPr>
          <w:lang w:val="sr-Cyrl-RS"/>
        </w:rPr>
        <w:t>У</w:t>
      </w:r>
      <w:r w:rsidR="002459E5">
        <w:rPr>
          <w:lang w:val="sr-Cyrl-RS"/>
        </w:rPr>
        <w:t xml:space="preserve">тврђене су </w:t>
      </w:r>
      <w:r w:rsidR="008F5064">
        <w:rPr>
          <w:lang w:val="sr-Cyrl-RS"/>
        </w:rPr>
        <w:t>и</w:t>
      </w:r>
      <w:r w:rsidR="002459E5">
        <w:rPr>
          <w:lang w:val="sr-Cyrl-RS"/>
        </w:rPr>
        <w:t xml:space="preserve"> надлежности</w:t>
      </w:r>
      <w:r w:rsidR="008F5064">
        <w:rPr>
          <w:lang w:val="sr-Cyrl-RS"/>
        </w:rPr>
        <w:t xml:space="preserve"> Директората тако да крајњи корисници жалбу на рад авио-компанија могу проследити директно Директорату. То се односи и на особе са инвалидитетом,  уколико дође до повреде њихових права. </w:t>
      </w:r>
    </w:p>
    <w:p w:rsidR="008F5064" w:rsidRDefault="008F5064" w:rsidP="00A612B7">
      <w:pPr>
        <w:tabs>
          <w:tab w:val="left" w:pos="1418"/>
        </w:tabs>
        <w:jc w:val="both"/>
        <w:rPr>
          <w:lang w:val="sr-Cyrl-RS"/>
        </w:rPr>
      </w:pPr>
    </w:p>
    <w:p w:rsidR="00A873D5" w:rsidRDefault="00A873D5" w:rsidP="00A612B7">
      <w:pPr>
        <w:tabs>
          <w:tab w:val="left" w:pos="1418"/>
        </w:tabs>
        <w:jc w:val="both"/>
        <w:rPr>
          <w:lang w:val="sr-Cyrl-RS"/>
        </w:rPr>
      </w:pPr>
    </w:p>
    <w:p w:rsidR="006C306A" w:rsidRDefault="008871CD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 w:rsidR="006C306A" w:rsidRPr="00777DF8">
        <w:t xml:space="preserve">С </w:t>
      </w:r>
      <w:proofErr w:type="spellStart"/>
      <w:r w:rsidR="006C306A" w:rsidRPr="00777DF8">
        <w:t>обзиром</w:t>
      </w:r>
      <w:proofErr w:type="spellEnd"/>
      <w:r w:rsidR="006C306A" w:rsidRPr="00777DF8">
        <w:t xml:space="preserve"> </w:t>
      </w:r>
      <w:proofErr w:type="spellStart"/>
      <w:r w:rsidR="006C306A" w:rsidRPr="00777DF8">
        <w:t>да</w:t>
      </w:r>
      <w:proofErr w:type="spellEnd"/>
      <w:r w:rsidR="006C306A" w:rsidRPr="00777DF8">
        <w:t xml:space="preserve"> </w:t>
      </w:r>
      <w:proofErr w:type="spellStart"/>
      <w:r w:rsidR="006C306A" w:rsidRPr="00777DF8">
        <w:t>није</w:t>
      </w:r>
      <w:proofErr w:type="spellEnd"/>
      <w:r w:rsidR="006C306A" w:rsidRPr="00777DF8">
        <w:t xml:space="preserve"> </w:t>
      </w:r>
      <w:proofErr w:type="spellStart"/>
      <w:r w:rsidR="006C306A" w:rsidRPr="00777DF8">
        <w:t>било</w:t>
      </w:r>
      <w:proofErr w:type="spellEnd"/>
      <w:r w:rsidR="006C306A" w:rsidRPr="00777DF8">
        <w:t xml:space="preserve"> </w:t>
      </w:r>
      <w:proofErr w:type="spellStart"/>
      <w:r w:rsidR="006C306A" w:rsidRPr="00777DF8">
        <w:t>пријављених</w:t>
      </w:r>
      <w:proofErr w:type="spellEnd"/>
      <w:r w:rsidR="006C306A" w:rsidRPr="00777DF8">
        <w:t xml:space="preserve"> </w:t>
      </w:r>
      <w:proofErr w:type="spellStart"/>
      <w:r w:rsidR="006C306A" w:rsidRPr="00777DF8">
        <w:t>за</w:t>
      </w:r>
      <w:proofErr w:type="spellEnd"/>
      <w:r w:rsidR="006C306A" w:rsidRPr="00777DF8">
        <w:t xml:space="preserve"> </w:t>
      </w:r>
      <w:proofErr w:type="spellStart"/>
      <w:r w:rsidR="006C306A" w:rsidRPr="00777DF8">
        <w:t>дискусију</w:t>
      </w:r>
      <w:proofErr w:type="spellEnd"/>
      <w:r w:rsidR="006C306A" w:rsidRPr="00777DF8">
        <w:t xml:space="preserve"> </w:t>
      </w:r>
      <w:proofErr w:type="spellStart"/>
      <w:r w:rsidR="006C306A" w:rsidRPr="00777DF8">
        <w:t>Одбор</w:t>
      </w:r>
      <w:proofErr w:type="spellEnd"/>
      <w:r w:rsidR="006C306A" w:rsidRPr="00777DF8">
        <w:t xml:space="preserve"> </w:t>
      </w:r>
      <w:proofErr w:type="spellStart"/>
      <w:r w:rsidR="006C306A" w:rsidRPr="00777DF8">
        <w:t>је</w:t>
      </w:r>
      <w:proofErr w:type="spellEnd"/>
      <w:r w:rsidR="006C306A" w:rsidRPr="00777DF8">
        <w:t xml:space="preserve">, у </w:t>
      </w:r>
      <w:proofErr w:type="spellStart"/>
      <w:r w:rsidR="006C306A" w:rsidRPr="00777DF8">
        <w:t>складу</w:t>
      </w:r>
      <w:proofErr w:type="spellEnd"/>
      <w:r w:rsidR="006C306A" w:rsidRPr="00777DF8">
        <w:t xml:space="preserve"> </w:t>
      </w:r>
      <w:proofErr w:type="spellStart"/>
      <w:r w:rsidR="006C306A" w:rsidRPr="00777DF8">
        <w:t>са</w:t>
      </w:r>
      <w:proofErr w:type="spellEnd"/>
      <w:r w:rsidR="006C306A" w:rsidRPr="00777DF8">
        <w:t xml:space="preserve"> </w:t>
      </w:r>
      <w:proofErr w:type="spellStart"/>
      <w:r w:rsidR="006C306A" w:rsidRPr="00777DF8">
        <w:t>чланом</w:t>
      </w:r>
      <w:proofErr w:type="spellEnd"/>
      <w:r w:rsidR="006C306A" w:rsidRPr="00777DF8">
        <w:t xml:space="preserve"> 155.</w:t>
      </w:r>
      <w:proofErr w:type="gramEnd"/>
      <w:r w:rsidR="006C306A" w:rsidRPr="00777DF8">
        <w:t xml:space="preserve"> </w:t>
      </w:r>
      <w:proofErr w:type="spellStart"/>
      <w:proofErr w:type="gramStart"/>
      <w:r w:rsidR="006C306A" w:rsidRPr="00777DF8">
        <w:t>став</w:t>
      </w:r>
      <w:proofErr w:type="spellEnd"/>
      <w:proofErr w:type="gramEnd"/>
      <w:r w:rsidR="006C306A" w:rsidRPr="00777DF8">
        <w:t xml:space="preserve"> 2. </w:t>
      </w:r>
      <w:proofErr w:type="spellStart"/>
      <w:proofErr w:type="gramStart"/>
      <w:r w:rsidR="006C306A" w:rsidRPr="00777DF8">
        <w:t>Пословника</w:t>
      </w:r>
      <w:proofErr w:type="spellEnd"/>
      <w:r w:rsidR="006C306A" w:rsidRPr="00777DF8">
        <w:t xml:space="preserve"> </w:t>
      </w:r>
      <w:proofErr w:type="spellStart"/>
      <w:r w:rsidR="006C306A" w:rsidRPr="00777DF8">
        <w:t>Народне</w:t>
      </w:r>
      <w:proofErr w:type="spellEnd"/>
      <w:r w:rsidR="006C306A" w:rsidRPr="00777DF8">
        <w:t xml:space="preserve"> </w:t>
      </w:r>
      <w:proofErr w:type="spellStart"/>
      <w:r w:rsidR="006C306A" w:rsidRPr="00777DF8">
        <w:t>скупштине</w:t>
      </w:r>
      <w:proofErr w:type="spellEnd"/>
      <w:r w:rsidR="006C306A" w:rsidRPr="00777DF8">
        <w:t xml:space="preserve"> </w:t>
      </w:r>
      <w:proofErr w:type="spellStart"/>
      <w:r w:rsidR="006C306A" w:rsidRPr="00777DF8">
        <w:t>одлучио</w:t>
      </w:r>
      <w:proofErr w:type="spellEnd"/>
      <w:r w:rsidR="00E434A4">
        <w:rPr>
          <w:lang w:val="sr-Cyrl-RS"/>
        </w:rPr>
        <w:t>,</w:t>
      </w:r>
      <w:r w:rsidR="006C306A" w:rsidRPr="00777DF8">
        <w:t xml:space="preserve"> </w:t>
      </w:r>
      <w:proofErr w:type="spellStart"/>
      <w:r w:rsidR="006C306A" w:rsidRPr="00777DF8">
        <w:t>једногласно</w:t>
      </w:r>
      <w:proofErr w:type="spellEnd"/>
      <w:r w:rsidR="00E434A4">
        <w:rPr>
          <w:lang w:val="sr-Cyrl-RS"/>
        </w:rPr>
        <w:t>,</w:t>
      </w:r>
      <w:r w:rsidR="006C306A" w:rsidRPr="00777DF8">
        <w:t xml:space="preserve"> </w:t>
      </w:r>
      <w:proofErr w:type="spellStart"/>
      <w:r w:rsidR="006C306A" w:rsidRPr="00777DF8">
        <w:t>да</w:t>
      </w:r>
      <w:proofErr w:type="spellEnd"/>
      <w:r w:rsidR="006C306A" w:rsidRPr="00777DF8">
        <w:t xml:space="preserve"> </w:t>
      </w:r>
      <w:proofErr w:type="spellStart"/>
      <w:r w:rsidR="006C306A" w:rsidRPr="00777DF8">
        <w:t>предложи</w:t>
      </w:r>
      <w:proofErr w:type="spellEnd"/>
      <w:r w:rsidR="006C306A" w:rsidRPr="00777DF8">
        <w:t xml:space="preserve"> </w:t>
      </w:r>
      <w:proofErr w:type="spellStart"/>
      <w:r w:rsidR="006C306A" w:rsidRPr="00777DF8">
        <w:t>Народној</w:t>
      </w:r>
      <w:proofErr w:type="spellEnd"/>
      <w:r w:rsidR="006C306A" w:rsidRPr="00777DF8">
        <w:t xml:space="preserve"> </w:t>
      </w:r>
      <w:proofErr w:type="spellStart"/>
      <w:r w:rsidR="006C306A" w:rsidRPr="00777DF8">
        <w:t>скупштини</w:t>
      </w:r>
      <w:proofErr w:type="spellEnd"/>
      <w:r w:rsidR="006C306A" w:rsidRPr="00777DF8">
        <w:t xml:space="preserve"> </w:t>
      </w:r>
      <w:proofErr w:type="spellStart"/>
      <w:r w:rsidR="006C306A" w:rsidRPr="00777DF8">
        <w:t>да</w:t>
      </w:r>
      <w:proofErr w:type="spellEnd"/>
      <w:r w:rsidR="006C306A" w:rsidRPr="00777DF8">
        <w:t xml:space="preserve"> </w:t>
      </w:r>
      <w:proofErr w:type="spellStart"/>
      <w:r w:rsidR="006C306A" w:rsidRPr="00777DF8">
        <w:t>прихвати</w:t>
      </w:r>
      <w:proofErr w:type="spellEnd"/>
      <w:r w:rsidR="006C306A" w:rsidRPr="00777DF8">
        <w:rPr>
          <w:lang w:val="sr-Cyrl-CS"/>
        </w:rPr>
        <w:t xml:space="preserve"> Предлог закона </w:t>
      </w:r>
      <w:r w:rsidR="006C306A" w:rsidRPr="00AB346D">
        <w:t>о</w:t>
      </w:r>
      <w:r w:rsidR="006C306A">
        <w:rPr>
          <w:lang w:val="sr-Cyrl-RS"/>
        </w:rPr>
        <w:t xml:space="preserve"> </w:t>
      </w:r>
      <w:proofErr w:type="spellStart"/>
      <w:r w:rsidR="006C306A" w:rsidRPr="00AB346D">
        <w:t>изменама</w:t>
      </w:r>
      <w:proofErr w:type="spellEnd"/>
      <w:r w:rsidR="006C306A" w:rsidRPr="00AB346D">
        <w:t xml:space="preserve"> </w:t>
      </w:r>
      <w:proofErr w:type="spellStart"/>
      <w:r w:rsidR="006C306A" w:rsidRPr="00AB346D">
        <w:t>Закона</w:t>
      </w:r>
      <w:proofErr w:type="spellEnd"/>
      <w:r w:rsidR="006C306A" w:rsidRPr="00AB346D">
        <w:t xml:space="preserve"> о </w:t>
      </w:r>
      <w:proofErr w:type="spellStart"/>
      <w:r w:rsidR="006C306A" w:rsidRPr="00AB346D">
        <w:t>облигационим</w:t>
      </w:r>
      <w:proofErr w:type="spellEnd"/>
      <w:r w:rsidR="006C306A" w:rsidRPr="00AB346D">
        <w:t xml:space="preserve"> и </w:t>
      </w:r>
      <w:proofErr w:type="spellStart"/>
      <w:r w:rsidR="006C306A" w:rsidRPr="00AB346D">
        <w:t>основама</w:t>
      </w:r>
      <w:proofErr w:type="spellEnd"/>
      <w:r w:rsidR="006C306A" w:rsidRPr="00AB346D">
        <w:t xml:space="preserve"> </w:t>
      </w:r>
      <w:proofErr w:type="spellStart"/>
      <w:r w:rsidR="006C306A" w:rsidRPr="00AB346D">
        <w:t>својинско</w:t>
      </w:r>
      <w:proofErr w:type="spellEnd"/>
      <w:r w:rsidR="006C306A">
        <w:t xml:space="preserve"> </w:t>
      </w:r>
      <w:r w:rsidR="006C306A" w:rsidRPr="00AB346D">
        <w:t>-</w:t>
      </w:r>
      <w:r w:rsidR="006C306A">
        <w:t xml:space="preserve"> </w:t>
      </w:r>
      <w:proofErr w:type="spellStart"/>
      <w:r w:rsidR="006C306A" w:rsidRPr="00AB346D">
        <w:t>правних</w:t>
      </w:r>
      <w:proofErr w:type="spellEnd"/>
      <w:r w:rsidR="006C306A" w:rsidRPr="00AB346D">
        <w:t xml:space="preserve"> </w:t>
      </w:r>
      <w:proofErr w:type="spellStart"/>
      <w:r w:rsidR="006C306A" w:rsidRPr="00AB346D">
        <w:t>односа</w:t>
      </w:r>
      <w:proofErr w:type="spellEnd"/>
      <w:r w:rsidR="006C306A" w:rsidRPr="00AB346D">
        <w:t xml:space="preserve"> у </w:t>
      </w:r>
      <w:proofErr w:type="spellStart"/>
      <w:r w:rsidR="006C306A" w:rsidRPr="00AB346D">
        <w:t>ваздушном</w:t>
      </w:r>
      <w:proofErr w:type="spellEnd"/>
      <w:r w:rsidR="006C306A" w:rsidRPr="00AB346D">
        <w:t xml:space="preserve"> </w:t>
      </w:r>
      <w:proofErr w:type="spellStart"/>
      <w:r w:rsidR="006C306A" w:rsidRPr="00AB346D">
        <w:t>саобраћа</w:t>
      </w:r>
      <w:proofErr w:type="spellEnd"/>
      <w:r w:rsidR="006C306A">
        <w:rPr>
          <w:lang w:val="sr-Cyrl-RS"/>
        </w:rPr>
        <w:t>ју</w:t>
      </w:r>
      <w:r w:rsidR="0020590E">
        <w:rPr>
          <w:lang w:val="sr-Cyrl-RS"/>
        </w:rPr>
        <w:t xml:space="preserve"> у начелу</w:t>
      </w:r>
      <w:bookmarkStart w:id="0" w:name="_GoBack"/>
      <w:bookmarkEnd w:id="0"/>
      <w:r w:rsidR="006C306A">
        <w:rPr>
          <w:lang w:val="sr-Cyrl-RS"/>
        </w:rPr>
        <w:t>.</w:t>
      </w:r>
      <w:proofErr w:type="gramEnd"/>
    </w:p>
    <w:p w:rsidR="008871CD" w:rsidRDefault="008871CD" w:rsidP="008871CD">
      <w:pPr>
        <w:tabs>
          <w:tab w:val="left" w:pos="851"/>
        </w:tabs>
        <w:jc w:val="both"/>
        <w:rPr>
          <w:lang w:val="sr-Cyrl-RS"/>
        </w:rPr>
      </w:pPr>
    </w:p>
    <w:p w:rsidR="00B95443" w:rsidRDefault="00EF0F7E" w:rsidP="002B0CCC">
      <w:pPr>
        <w:jc w:val="both"/>
      </w:pPr>
      <w:r>
        <w:rPr>
          <w:lang w:val="sr-Cyrl-CS"/>
        </w:rPr>
        <w:tab/>
      </w:r>
      <w:proofErr w:type="spellStart"/>
      <w:proofErr w:type="gramStart"/>
      <w:r w:rsidR="00B95443">
        <w:t>За</w:t>
      </w:r>
      <w:proofErr w:type="spellEnd"/>
      <w:r w:rsidR="00B95443">
        <w:t xml:space="preserve"> </w:t>
      </w:r>
      <w:proofErr w:type="spellStart"/>
      <w:r w:rsidR="00B95443">
        <w:t>известиоца</w:t>
      </w:r>
      <w:proofErr w:type="spellEnd"/>
      <w:r w:rsidR="00B95443">
        <w:t xml:space="preserve"> </w:t>
      </w:r>
      <w:proofErr w:type="spellStart"/>
      <w:r w:rsidR="00B95443">
        <w:t>Одбора</w:t>
      </w:r>
      <w:proofErr w:type="spellEnd"/>
      <w:r w:rsidR="00B95443">
        <w:t xml:space="preserve"> </w:t>
      </w:r>
      <w:proofErr w:type="spellStart"/>
      <w:r w:rsidR="00B95443">
        <w:t>на</w:t>
      </w:r>
      <w:proofErr w:type="spellEnd"/>
      <w:r w:rsidR="00B95443">
        <w:t xml:space="preserve"> </w:t>
      </w:r>
      <w:proofErr w:type="spellStart"/>
      <w:r w:rsidR="00B95443">
        <w:t>седници</w:t>
      </w:r>
      <w:proofErr w:type="spellEnd"/>
      <w:r w:rsidR="00B95443">
        <w:t xml:space="preserve"> </w:t>
      </w:r>
      <w:proofErr w:type="spellStart"/>
      <w:r w:rsidR="00B95443">
        <w:t>Народне</w:t>
      </w:r>
      <w:proofErr w:type="spellEnd"/>
      <w:r w:rsidR="00B95443">
        <w:t xml:space="preserve"> </w:t>
      </w:r>
      <w:proofErr w:type="spellStart"/>
      <w:r w:rsidR="00B95443">
        <w:t>скупштине</w:t>
      </w:r>
      <w:proofErr w:type="spellEnd"/>
      <w:r w:rsidR="00B95443">
        <w:t xml:space="preserve"> </w:t>
      </w:r>
      <w:proofErr w:type="spellStart"/>
      <w:r w:rsidR="00B95443">
        <w:t>одређен</w:t>
      </w:r>
      <w:proofErr w:type="spellEnd"/>
      <w:r w:rsidR="00B95443">
        <w:t xml:space="preserve"> </w:t>
      </w:r>
      <w:proofErr w:type="spellStart"/>
      <w:r w:rsidR="00B95443">
        <w:t>је</w:t>
      </w:r>
      <w:proofErr w:type="spellEnd"/>
      <w:r w:rsidR="00B95443">
        <w:t xml:space="preserve"> </w:t>
      </w:r>
      <w:r w:rsidR="00B95443">
        <w:rPr>
          <w:lang w:val="sr-Cyrl-RS"/>
        </w:rPr>
        <w:t xml:space="preserve">народни посланик др Владимир Орлић, члан </w:t>
      </w:r>
      <w:proofErr w:type="spellStart"/>
      <w:r w:rsidR="00B95443">
        <w:t>Одбора</w:t>
      </w:r>
      <w:proofErr w:type="spellEnd"/>
      <w:r w:rsidR="00B95443">
        <w:t>.</w:t>
      </w:r>
      <w:proofErr w:type="gramEnd"/>
    </w:p>
    <w:p w:rsidR="006C306A" w:rsidRDefault="006C306A" w:rsidP="00A612B7">
      <w:pPr>
        <w:jc w:val="both"/>
        <w:rPr>
          <w:lang w:val="sr-Cyrl-RS"/>
        </w:rPr>
      </w:pPr>
    </w:p>
    <w:p w:rsidR="006C306A" w:rsidRPr="00777DF8" w:rsidRDefault="006C306A" w:rsidP="00A612B7">
      <w:pPr>
        <w:jc w:val="both"/>
        <w:rPr>
          <w:lang w:val="sr-Cyrl-RS"/>
        </w:rPr>
      </w:pPr>
    </w:p>
    <w:p w:rsidR="00AD54D4" w:rsidRDefault="00AD54D4" w:rsidP="00A612B7">
      <w:pPr>
        <w:jc w:val="both"/>
        <w:rPr>
          <w:lang w:val="sr-Cyrl-RS"/>
        </w:rPr>
      </w:pPr>
      <w:r w:rsidRPr="00CF1CF1">
        <w:rPr>
          <w:lang w:val="sr-Cyrl-RS"/>
        </w:rPr>
        <w:t>Трећа тачка дневног реда</w:t>
      </w:r>
      <w:r w:rsidR="006C306A" w:rsidRPr="00CF1CF1">
        <w:rPr>
          <w:lang w:val="sr-Cyrl-RS"/>
        </w:rPr>
        <w:t xml:space="preserve"> -</w:t>
      </w:r>
      <w:r w:rsidR="006C306A">
        <w:rPr>
          <w:lang w:val="sr-Cyrl-RS"/>
        </w:rPr>
        <w:t xml:space="preserve"> </w:t>
      </w:r>
      <w:proofErr w:type="spellStart"/>
      <w:r w:rsidRPr="00CF1CF1">
        <w:rPr>
          <w:b/>
        </w:rPr>
        <w:t>Предлог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закона</w:t>
      </w:r>
      <w:proofErr w:type="spellEnd"/>
      <w:r w:rsidRPr="00CF1CF1">
        <w:rPr>
          <w:b/>
        </w:rPr>
        <w:t xml:space="preserve"> о </w:t>
      </w:r>
      <w:proofErr w:type="spellStart"/>
      <w:r w:rsidRPr="00CF1CF1">
        <w:rPr>
          <w:b/>
        </w:rPr>
        <w:t>потврђивању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Споразума</w:t>
      </w:r>
      <w:proofErr w:type="spellEnd"/>
      <w:r w:rsidRPr="00CF1CF1">
        <w:rPr>
          <w:b/>
        </w:rPr>
        <w:t xml:space="preserve"> о </w:t>
      </w:r>
      <w:proofErr w:type="spellStart"/>
      <w:r w:rsidRPr="00CF1CF1">
        <w:rPr>
          <w:b/>
        </w:rPr>
        <w:t>ваздушном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саобраћају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између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Владе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Републике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Србије</w:t>
      </w:r>
      <w:proofErr w:type="spellEnd"/>
      <w:r w:rsidRPr="00CF1CF1">
        <w:rPr>
          <w:b/>
        </w:rPr>
        <w:t xml:space="preserve"> и </w:t>
      </w:r>
      <w:proofErr w:type="spellStart"/>
      <w:r w:rsidRPr="00CF1CF1">
        <w:rPr>
          <w:b/>
        </w:rPr>
        <w:t>Владе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Сједињених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Америчких</w:t>
      </w:r>
      <w:proofErr w:type="spellEnd"/>
      <w:r w:rsidRPr="00CF1CF1">
        <w:rPr>
          <w:b/>
        </w:rPr>
        <w:t xml:space="preserve"> </w:t>
      </w:r>
      <w:proofErr w:type="spellStart"/>
      <w:r w:rsidRPr="00CF1CF1">
        <w:rPr>
          <w:b/>
        </w:rPr>
        <w:t>Држава</w:t>
      </w:r>
      <w:proofErr w:type="spellEnd"/>
    </w:p>
    <w:p w:rsidR="00AD54D4" w:rsidRDefault="00AD54D4" w:rsidP="00A612B7">
      <w:pPr>
        <w:jc w:val="both"/>
        <w:rPr>
          <w:lang w:val="sr-Cyrl-RS"/>
        </w:rPr>
      </w:pPr>
    </w:p>
    <w:p w:rsidR="00AD54D4" w:rsidRDefault="003A2268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C71D31">
        <w:rPr>
          <w:lang w:val="sr-Cyrl-RS"/>
        </w:rPr>
        <w:t>Образлажући овај предлог закона</w:t>
      </w:r>
      <w:r w:rsidR="00307581">
        <w:rPr>
          <w:lang w:val="sr-Cyrl-RS"/>
        </w:rPr>
        <w:t xml:space="preserve"> </w:t>
      </w:r>
      <w:r w:rsidR="00C71D31">
        <w:rPr>
          <w:lang w:val="sr-Cyrl-RS"/>
        </w:rPr>
        <w:t xml:space="preserve">Зоран Илић, </w:t>
      </w:r>
      <w:r w:rsidR="00307581">
        <w:rPr>
          <w:lang w:val="sr-Cyrl-RS"/>
        </w:rPr>
        <w:t>помоћник министра</w:t>
      </w:r>
      <w:r w:rsidR="00C71D31">
        <w:rPr>
          <w:lang w:val="sr-Cyrl-RS"/>
        </w:rPr>
        <w:t>,</w:t>
      </w:r>
      <w:r w:rsidR="00307581">
        <w:rPr>
          <w:lang w:val="sr-Cyrl-RS"/>
        </w:rPr>
        <w:t xml:space="preserve"> је истакао да</w:t>
      </w:r>
      <w:r w:rsidR="00AD54D4">
        <w:rPr>
          <w:lang w:val="sr-Cyrl-RS"/>
        </w:rPr>
        <w:t xml:space="preserve"> </w:t>
      </w:r>
      <w:r w:rsidR="00307581">
        <w:rPr>
          <w:lang w:val="sr-Cyrl-RS"/>
        </w:rPr>
        <w:t xml:space="preserve">је Република Србија потписивањем овог споразума </w:t>
      </w:r>
      <w:r w:rsidR="00443DF4">
        <w:rPr>
          <w:lang w:val="sr-Cyrl-RS"/>
        </w:rPr>
        <w:t>испунил</w:t>
      </w:r>
      <w:r w:rsidR="00307581">
        <w:rPr>
          <w:lang w:val="sr-Cyrl-RS"/>
        </w:rPr>
        <w:t>а</w:t>
      </w:r>
      <w:r w:rsidR="00443DF4">
        <w:rPr>
          <w:lang w:val="sr-Cyrl-RS"/>
        </w:rPr>
        <w:t xml:space="preserve"> и последњи административни предуслов у смислу укупних услова за одвијање ваздушн</w:t>
      </w:r>
      <w:r w:rsidR="00307581">
        <w:rPr>
          <w:lang w:val="sr-Cyrl-RS"/>
        </w:rPr>
        <w:t>ог саобраћаја према Сједињеним А</w:t>
      </w:r>
      <w:r w:rsidR="00443DF4">
        <w:rPr>
          <w:lang w:val="sr-Cyrl-RS"/>
        </w:rPr>
        <w:t xml:space="preserve">меричким </w:t>
      </w:r>
      <w:r w:rsidR="00307581">
        <w:rPr>
          <w:lang w:val="sr-Cyrl-RS"/>
        </w:rPr>
        <w:t>Д</w:t>
      </w:r>
      <w:r w:rsidR="00443DF4">
        <w:rPr>
          <w:lang w:val="sr-Cyrl-RS"/>
        </w:rPr>
        <w:t xml:space="preserve">ржавама. </w:t>
      </w:r>
      <w:r w:rsidR="00C71D31">
        <w:rPr>
          <w:lang w:val="sr-Cyrl-RS"/>
        </w:rPr>
        <w:t>С</w:t>
      </w:r>
      <w:r w:rsidR="00307581">
        <w:rPr>
          <w:lang w:val="sr-Cyrl-RS"/>
        </w:rPr>
        <w:t>поразумом ће се</w:t>
      </w:r>
      <w:r w:rsidR="00443DF4">
        <w:rPr>
          <w:lang w:val="sr-Cyrl-RS"/>
        </w:rPr>
        <w:t xml:space="preserve"> ств</w:t>
      </w:r>
      <w:r w:rsidR="00307581">
        <w:rPr>
          <w:lang w:val="sr-Cyrl-RS"/>
        </w:rPr>
        <w:t>орити</w:t>
      </w:r>
      <w:r w:rsidR="00443DF4">
        <w:rPr>
          <w:lang w:val="sr-Cyrl-RS"/>
        </w:rPr>
        <w:t xml:space="preserve"> преуслови за директне летове према Америци</w:t>
      </w:r>
      <w:r w:rsidR="00307581">
        <w:rPr>
          <w:lang w:val="sr-Cyrl-RS"/>
        </w:rPr>
        <w:t xml:space="preserve"> када</w:t>
      </w:r>
      <w:r w:rsidR="00443DF4">
        <w:rPr>
          <w:lang w:val="sr-Cyrl-RS"/>
        </w:rPr>
        <w:t xml:space="preserve"> домаћи авио превоз</w:t>
      </w:r>
      <w:r w:rsidR="00307581">
        <w:rPr>
          <w:lang w:val="sr-Cyrl-RS"/>
        </w:rPr>
        <w:t>ник</w:t>
      </w:r>
      <w:r w:rsidR="00443DF4">
        <w:rPr>
          <w:lang w:val="sr-Cyrl-RS"/>
        </w:rPr>
        <w:t xml:space="preserve"> установи потребне комеријалне интересе </w:t>
      </w:r>
      <w:r w:rsidR="00307581">
        <w:rPr>
          <w:lang w:val="sr-Cyrl-RS"/>
        </w:rPr>
        <w:t>за обављање</w:t>
      </w:r>
      <w:r w:rsidR="00443DF4">
        <w:rPr>
          <w:lang w:val="sr-Cyrl-RS"/>
        </w:rPr>
        <w:t xml:space="preserve"> такв</w:t>
      </w:r>
      <w:r w:rsidR="00307581">
        <w:rPr>
          <w:lang w:val="sr-Cyrl-RS"/>
        </w:rPr>
        <w:t>их</w:t>
      </w:r>
      <w:r w:rsidR="00443DF4">
        <w:rPr>
          <w:lang w:val="sr-Cyrl-RS"/>
        </w:rPr>
        <w:t xml:space="preserve"> лет</w:t>
      </w:r>
      <w:r w:rsidR="00307581">
        <w:rPr>
          <w:lang w:val="sr-Cyrl-RS"/>
        </w:rPr>
        <w:t>ова</w:t>
      </w:r>
      <w:r w:rsidR="00443DF4">
        <w:rPr>
          <w:lang w:val="sr-Cyrl-RS"/>
        </w:rPr>
        <w:t xml:space="preserve">. </w:t>
      </w:r>
      <w:r w:rsidR="00307581">
        <w:rPr>
          <w:lang w:val="sr-Cyrl-RS"/>
        </w:rPr>
        <w:t>Први лет</w:t>
      </w:r>
      <w:r w:rsidR="00443DF4">
        <w:rPr>
          <w:lang w:val="sr-Cyrl-RS"/>
        </w:rPr>
        <w:t xml:space="preserve"> </w:t>
      </w:r>
      <w:r w:rsidR="00FE609F">
        <w:rPr>
          <w:lang w:val="sr-Cyrl-RS"/>
        </w:rPr>
        <w:t>је планиран</w:t>
      </w:r>
      <w:r w:rsidR="00443DF4">
        <w:rPr>
          <w:lang w:val="sr-Cyrl-RS"/>
        </w:rPr>
        <w:t xml:space="preserve"> између Београда и Њујорка. </w:t>
      </w:r>
      <w:r w:rsidR="00BB7027">
        <w:rPr>
          <w:lang w:val="sr-Cyrl-RS"/>
        </w:rPr>
        <w:t>Поред финансијских ефеката (више од 1 милион наших грађана живи у САД), и унапређења туризма, наша држава ће доношењем овог споразума остварити и значајне политичке бенефите. С обзиром да такв</w:t>
      </w:r>
      <w:r w:rsidR="00C71D31">
        <w:rPr>
          <w:lang w:val="sr-Cyrl-RS"/>
        </w:rPr>
        <w:t>и</w:t>
      </w:r>
      <w:r w:rsidR="00443DF4">
        <w:rPr>
          <w:lang w:val="sr-Cyrl-RS"/>
        </w:rPr>
        <w:t xml:space="preserve"> лет</w:t>
      </w:r>
      <w:r w:rsidR="00BB7027">
        <w:rPr>
          <w:lang w:val="sr-Cyrl-RS"/>
        </w:rPr>
        <w:t>ови не могу да се раде</w:t>
      </w:r>
      <w:r w:rsidR="00443DF4">
        <w:rPr>
          <w:lang w:val="sr-Cyrl-RS"/>
        </w:rPr>
        <w:t xml:space="preserve"> са авионим</w:t>
      </w:r>
      <w:r w:rsidR="00BB7027">
        <w:rPr>
          <w:lang w:val="sr-Cyrl-RS"/>
        </w:rPr>
        <w:t>а који су више регионалног типа,</w:t>
      </w:r>
      <w:r w:rsidR="00443DF4">
        <w:rPr>
          <w:lang w:val="sr-Cyrl-RS"/>
        </w:rPr>
        <w:t xml:space="preserve"> </w:t>
      </w:r>
      <w:r w:rsidR="00BB7027">
        <w:rPr>
          <w:lang w:val="sr-Cyrl-RS"/>
        </w:rPr>
        <w:t>н</w:t>
      </w:r>
      <w:r w:rsidR="00443DF4">
        <w:rPr>
          <w:lang w:val="sr-Cyrl-RS"/>
        </w:rPr>
        <w:t xml:space="preserve">а овим летовима ће морати да буду ангажовани авиони који </w:t>
      </w:r>
      <w:r w:rsidR="00BB7027">
        <w:rPr>
          <w:lang w:val="sr-Cyrl-RS"/>
        </w:rPr>
        <w:t>примају преко 200 путника што ће у сваком случају</w:t>
      </w:r>
      <w:r w:rsidR="00443DF4">
        <w:rPr>
          <w:lang w:val="sr-Cyrl-RS"/>
        </w:rPr>
        <w:t xml:space="preserve"> представља</w:t>
      </w:r>
      <w:r w:rsidR="00BB7027">
        <w:rPr>
          <w:lang w:val="sr-Cyrl-RS"/>
        </w:rPr>
        <w:t>ти и</w:t>
      </w:r>
      <w:r w:rsidR="00443DF4">
        <w:rPr>
          <w:lang w:val="sr-Cyrl-RS"/>
        </w:rPr>
        <w:t xml:space="preserve"> једно технол</w:t>
      </w:r>
      <w:r w:rsidR="00BB7027">
        <w:rPr>
          <w:lang w:val="sr-Cyrl-RS"/>
        </w:rPr>
        <w:t xml:space="preserve">ошко унапређење. </w:t>
      </w:r>
      <w:r w:rsidR="00173D71">
        <w:rPr>
          <w:lang w:val="sr-Cyrl-RS"/>
        </w:rPr>
        <w:t>Такође, н</w:t>
      </w:r>
      <w:r w:rsidR="00F82C30">
        <w:rPr>
          <w:lang w:val="sr-Cyrl-RS"/>
        </w:rPr>
        <w:t xml:space="preserve">а крају </w:t>
      </w:r>
      <w:r w:rsidR="008D0135">
        <w:rPr>
          <w:lang w:val="sr-Cyrl-RS"/>
        </w:rPr>
        <w:t xml:space="preserve">излагања </w:t>
      </w:r>
      <w:r w:rsidR="00C71D31">
        <w:rPr>
          <w:lang w:val="sr-Cyrl-RS"/>
        </w:rPr>
        <w:t xml:space="preserve">истакнуто је </w:t>
      </w:r>
      <w:r w:rsidR="00BB7027">
        <w:rPr>
          <w:lang w:val="sr-Cyrl-RS"/>
        </w:rPr>
        <w:t>да су Амерички партнери</w:t>
      </w:r>
      <w:r w:rsidR="00443DF4">
        <w:rPr>
          <w:lang w:val="sr-Cyrl-RS"/>
        </w:rPr>
        <w:t xml:space="preserve"> врло рестриктивни када су у питању мере безбедности</w:t>
      </w:r>
      <w:r w:rsidR="00FE609F">
        <w:rPr>
          <w:lang w:val="sr-Cyrl-RS"/>
        </w:rPr>
        <w:t xml:space="preserve"> које се </w:t>
      </w:r>
      <w:r w:rsidR="00F82C30">
        <w:rPr>
          <w:lang w:val="sr-Cyrl-RS"/>
        </w:rPr>
        <w:t>односе на</w:t>
      </w:r>
      <w:r w:rsidR="00FE609F">
        <w:rPr>
          <w:lang w:val="sr-Cyrl-RS"/>
        </w:rPr>
        <w:t xml:space="preserve"> </w:t>
      </w:r>
      <w:r w:rsidR="00443DF4">
        <w:rPr>
          <w:lang w:val="sr-Cyrl-RS"/>
        </w:rPr>
        <w:t>прегл</w:t>
      </w:r>
      <w:r w:rsidR="00173D71">
        <w:rPr>
          <w:lang w:val="sr-Cyrl-RS"/>
        </w:rPr>
        <w:t>ед</w:t>
      </w:r>
      <w:r w:rsidR="00BB7027">
        <w:rPr>
          <w:lang w:val="sr-Cyrl-RS"/>
        </w:rPr>
        <w:t xml:space="preserve"> путника и ваздухоплова</w:t>
      </w:r>
      <w:r w:rsidR="008D0135">
        <w:rPr>
          <w:lang w:val="sr-Cyrl-RS"/>
        </w:rPr>
        <w:t xml:space="preserve"> и да</w:t>
      </w:r>
      <w:r w:rsidR="00BB7027">
        <w:rPr>
          <w:lang w:val="sr-Cyrl-RS"/>
        </w:rPr>
        <w:t xml:space="preserve"> </w:t>
      </w:r>
      <w:r w:rsidR="00443DF4">
        <w:rPr>
          <w:lang w:val="sr-Cyrl-RS"/>
        </w:rPr>
        <w:t xml:space="preserve">то значи да ће </w:t>
      </w:r>
      <w:r w:rsidR="00BB7027">
        <w:rPr>
          <w:lang w:val="sr-Cyrl-RS"/>
        </w:rPr>
        <w:t xml:space="preserve">бити неопходно </w:t>
      </w:r>
      <w:r w:rsidR="00443DF4">
        <w:rPr>
          <w:lang w:val="sr-Cyrl-RS"/>
        </w:rPr>
        <w:t>додатно опремање специјалном опремом за контролу.</w:t>
      </w:r>
    </w:p>
    <w:p w:rsidR="00443DF4" w:rsidRPr="002B0CCC" w:rsidRDefault="00443DF4" w:rsidP="00A612B7">
      <w:pPr>
        <w:jc w:val="both"/>
        <w:rPr>
          <w:lang w:val="sr-Cyrl-RS"/>
        </w:rPr>
      </w:pPr>
    </w:p>
    <w:p w:rsidR="00E747B2" w:rsidRDefault="003A2268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EF0F7E">
        <w:rPr>
          <w:lang w:val="sr-Cyrl-RS"/>
        </w:rPr>
        <w:t>У краћој дискусији</w:t>
      </w:r>
      <w:r w:rsidR="00AE29BD">
        <w:rPr>
          <w:lang w:val="sr-Cyrl-RS"/>
        </w:rPr>
        <w:t xml:space="preserve"> постављено је питање везано за могућност успостављања директног лета из Београда за Торонто. У одговору је истакнуто да су у плану летови и за</w:t>
      </w:r>
      <w:r w:rsidR="002901A0">
        <w:rPr>
          <w:lang w:val="sr-Cyrl-RS"/>
        </w:rPr>
        <w:t xml:space="preserve"> Торонто и </w:t>
      </w:r>
      <w:r w:rsidR="00AE29BD">
        <w:rPr>
          <w:lang w:val="sr-Cyrl-RS"/>
        </w:rPr>
        <w:t xml:space="preserve">за </w:t>
      </w:r>
      <w:r w:rsidR="002901A0">
        <w:rPr>
          <w:lang w:val="sr-Cyrl-RS"/>
        </w:rPr>
        <w:t>Чикаго</w:t>
      </w:r>
      <w:r w:rsidR="00AE29BD">
        <w:rPr>
          <w:lang w:val="sr-Cyrl-RS"/>
        </w:rPr>
        <w:t xml:space="preserve">, односно за </w:t>
      </w:r>
      <w:r w:rsidR="00E747B2">
        <w:rPr>
          <w:lang w:val="sr-Cyrl-RS"/>
        </w:rPr>
        <w:t xml:space="preserve">сваку </w:t>
      </w:r>
      <w:r w:rsidR="00AE29BD">
        <w:rPr>
          <w:lang w:val="sr-Cyrl-RS"/>
        </w:rPr>
        <w:t>дестинациј</w:t>
      </w:r>
      <w:r w:rsidR="00E747B2">
        <w:rPr>
          <w:lang w:val="sr-Cyrl-RS"/>
        </w:rPr>
        <w:t>у</w:t>
      </w:r>
      <w:r w:rsidR="00AE29BD">
        <w:rPr>
          <w:lang w:val="sr-Cyrl-RS"/>
        </w:rPr>
        <w:t xml:space="preserve"> </w:t>
      </w:r>
      <w:r w:rsidR="00E747B2">
        <w:rPr>
          <w:lang w:val="sr-Cyrl-RS"/>
        </w:rPr>
        <w:t xml:space="preserve">Северно Америчког континента </w:t>
      </w:r>
      <w:r w:rsidR="00C23A70">
        <w:rPr>
          <w:lang w:val="sr-Cyrl-RS"/>
        </w:rPr>
        <w:t>где има економске оправданости</w:t>
      </w:r>
      <w:r w:rsidR="002901A0">
        <w:rPr>
          <w:lang w:val="sr-Cyrl-RS"/>
        </w:rPr>
        <w:t xml:space="preserve">, </w:t>
      </w:r>
      <w:r w:rsidR="00194ED0">
        <w:rPr>
          <w:lang w:val="sr-Cyrl-RS"/>
        </w:rPr>
        <w:t xml:space="preserve">а </w:t>
      </w:r>
      <w:r w:rsidR="002901A0">
        <w:rPr>
          <w:lang w:val="sr-Cyrl-RS"/>
        </w:rPr>
        <w:t>наравно искључиво је на опратеру да</w:t>
      </w:r>
      <w:r w:rsidR="00AE29BD">
        <w:rPr>
          <w:lang w:val="sr-Cyrl-RS"/>
        </w:rPr>
        <w:t xml:space="preserve"> донесе такве</w:t>
      </w:r>
      <w:r w:rsidR="002901A0">
        <w:rPr>
          <w:lang w:val="sr-Cyrl-RS"/>
        </w:rPr>
        <w:t xml:space="preserve"> одлуке</w:t>
      </w:r>
      <w:r w:rsidR="00AE29BD">
        <w:rPr>
          <w:lang w:val="sr-Cyrl-RS"/>
        </w:rPr>
        <w:t>.</w:t>
      </w:r>
      <w:r w:rsidR="00A94F11">
        <w:rPr>
          <w:lang w:val="sr-Cyrl-RS"/>
        </w:rPr>
        <w:t xml:space="preserve"> </w:t>
      </w:r>
      <w:r w:rsidR="00CD50AF">
        <w:rPr>
          <w:lang w:val="sr-Cyrl-RS"/>
        </w:rPr>
        <w:t xml:space="preserve">Изнета је и идеја обједињавања летова са </w:t>
      </w:r>
      <w:r w:rsidR="00E747B2">
        <w:rPr>
          <w:lang w:val="sr-Cyrl-RS"/>
        </w:rPr>
        <w:t>нашег</w:t>
      </w:r>
      <w:r w:rsidR="00CD50AF">
        <w:rPr>
          <w:lang w:val="sr-Cyrl-RS"/>
        </w:rPr>
        <w:t xml:space="preserve"> регионалног простора, а све у циљу веће економске оправданости</w:t>
      </w:r>
      <w:r w:rsidR="00E747B2">
        <w:rPr>
          <w:lang w:val="sr-Cyrl-RS"/>
        </w:rPr>
        <w:t xml:space="preserve"> за летове према САД</w:t>
      </w:r>
      <w:r w:rsidR="00CD50AF">
        <w:rPr>
          <w:lang w:val="sr-Cyrl-RS"/>
        </w:rPr>
        <w:t xml:space="preserve">. </w:t>
      </w:r>
      <w:r w:rsidR="00E747B2">
        <w:rPr>
          <w:lang w:val="sr-Cyrl-RS"/>
        </w:rPr>
        <w:t>У одговору је указано да је идеја добра</w:t>
      </w:r>
      <w:r w:rsidR="00797DE1">
        <w:rPr>
          <w:lang w:val="sr-Cyrl-RS"/>
        </w:rPr>
        <w:t xml:space="preserve">, а </w:t>
      </w:r>
      <w:r w:rsidR="00E747B2">
        <w:rPr>
          <w:lang w:val="sr-Cyrl-RS"/>
        </w:rPr>
        <w:t>да се већ ради обједињавање летова на регионалним линијама.</w:t>
      </w:r>
    </w:p>
    <w:p w:rsidR="00777DF8" w:rsidRDefault="003A2268" w:rsidP="008871CD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EF0F7E">
        <w:rPr>
          <w:lang w:val="sr-Cyrl-RS"/>
        </w:rPr>
        <w:t>Након</w:t>
      </w:r>
      <w:r w:rsidR="006C306A">
        <w:rPr>
          <w:lang w:val="sr-Cyrl-RS"/>
        </w:rPr>
        <w:t xml:space="preserve"> дискусије</w:t>
      </w:r>
      <w:r w:rsidR="00777DF8" w:rsidRPr="00777DF8">
        <w:t xml:space="preserve"> </w:t>
      </w:r>
      <w:proofErr w:type="spellStart"/>
      <w:r w:rsidR="00777DF8" w:rsidRPr="00777DF8">
        <w:t>Одбор</w:t>
      </w:r>
      <w:proofErr w:type="spellEnd"/>
      <w:r w:rsidR="00777DF8" w:rsidRPr="00777DF8">
        <w:t xml:space="preserve"> </w:t>
      </w:r>
      <w:proofErr w:type="spellStart"/>
      <w:r w:rsidR="00777DF8" w:rsidRPr="00777DF8">
        <w:t>је</w:t>
      </w:r>
      <w:proofErr w:type="spellEnd"/>
      <w:r w:rsidR="00777DF8" w:rsidRPr="00777DF8">
        <w:t xml:space="preserve">, у </w:t>
      </w:r>
      <w:proofErr w:type="spellStart"/>
      <w:r w:rsidR="00777DF8" w:rsidRPr="00777DF8">
        <w:t>складу</w:t>
      </w:r>
      <w:proofErr w:type="spellEnd"/>
      <w:r w:rsidR="00777DF8" w:rsidRPr="00777DF8">
        <w:t xml:space="preserve"> </w:t>
      </w:r>
      <w:proofErr w:type="spellStart"/>
      <w:r w:rsidR="00777DF8" w:rsidRPr="00777DF8">
        <w:t>са</w:t>
      </w:r>
      <w:proofErr w:type="spellEnd"/>
      <w:r w:rsidR="00777DF8" w:rsidRPr="00777DF8">
        <w:t xml:space="preserve"> </w:t>
      </w:r>
      <w:proofErr w:type="spellStart"/>
      <w:r w:rsidR="00777DF8" w:rsidRPr="00777DF8">
        <w:t>чланом</w:t>
      </w:r>
      <w:proofErr w:type="spellEnd"/>
      <w:r w:rsidR="00777DF8" w:rsidRPr="00777DF8">
        <w:t xml:space="preserve"> 155. </w:t>
      </w:r>
      <w:proofErr w:type="spellStart"/>
      <w:proofErr w:type="gramStart"/>
      <w:r w:rsidR="00777DF8" w:rsidRPr="00777DF8">
        <w:t>став</w:t>
      </w:r>
      <w:proofErr w:type="spellEnd"/>
      <w:proofErr w:type="gramEnd"/>
      <w:r w:rsidR="00777DF8" w:rsidRPr="00777DF8">
        <w:t xml:space="preserve"> 2.</w:t>
      </w:r>
      <w:r w:rsidR="00777DF8" w:rsidRPr="00777DF8">
        <w:rPr>
          <w:lang w:val="sr-Cyrl-RS"/>
        </w:rPr>
        <w:t>,</w:t>
      </w:r>
      <w:r w:rsidR="00777DF8" w:rsidRPr="00777DF8">
        <w:t xml:space="preserve"> </w:t>
      </w:r>
      <w:proofErr w:type="spellStart"/>
      <w:r w:rsidR="00777DF8" w:rsidRPr="00777DF8">
        <w:t>Пословника</w:t>
      </w:r>
      <w:proofErr w:type="spellEnd"/>
      <w:r w:rsidR="00777DF8" w:rsidRPr="00777DF8">
        <w:t xml:space="preserve"> </w:t>
      </w:r>
      <w:proofErr w:type="spellStart"/>
      <w:r w:rsidR="00777DF8" w:rsidRPr="00777DF8">
        <w:t>Народне</w:t>
      </w:r>
      <w:proofErr w:type="spellEnd"/>
      <w:r w:rsidR="00777DF8" w:rsidRPr="00777DF8">
        <w:t xml:space="preserve"> </w:t>
      </w:r>
      <w:proofErr w:type="spellStart"/>
      <w:r w:rsidR="008D0135">
        <w:t>скупштине</w:t>
      </w:r>
      <w:proofErr w:type="spellEnd"/>
      <w:r w:rsidR="00777DF8" w:rsidRPr="00777DF8">
        <w:t xml:space="preserve"> </w:t>
      </w:r>
      <w:proofErr w:type="spellStart"/>
      <w:r w:rsidR="00777DF8" w:rsidRPr="00777DF8">
        <w:t>одлучио</w:t>
      </w:r>
      <w:proofErr w:type="spellEnd"/>
      <w:r w:rsidR="008D0135">
        <w:rPr>
          <w:lang w:val="sr-Cyrl-RS"/>
        </w:rPr>
        <w:t>,</w:t>
      </w:r>
      <w:r w:rsidR="00777DF8" w:rsidRPr="00777DF8">
        <w:t xml:space="preserve"> </w:t>
      </w:r>
      <w:proofErr w:type="spellStart"/>
      <w:r w:rsidR="00777DF8" w:rsidRPr="00777DF8">
        <w:t>једногласно</w:t>
      </w:r>
      <w:proofErr w:type="spellEnd"/>
      <w:r w:rsidR="008D0135">
        <w:rPr>
          <w:lang w:val="sr-Cyrl-RS"/>
        </w:rPr>
        <w:t>,</w:t>
      </w:r>
      <w:r w:rsidR="00777DF8" w:rsidRPr="00777DF8">
        <w:t xml:space="preserve"> </w:t>
      </w:r>
      <w:proofErr w:type="spellStart"/>
      <w:r w:rsidR="00777DF8" w:rsidRPr="00777DF8">
        <w:t>да</w:t>
      </w:r>
      <w:proofErr w:type="spellEnd"/>
      <w:r w:rsidR="00777DF8" w:rsidRPr="00777DF8">
        <w:t xml:space="preserve"> </w:t>
      </w:r>
      <w:proofErr w:type="spellStart"/>
      <w:r w:rsidR="00777DF8" w:rsidRPr="00777DF8">
        <w:t>предложи</w:t>
      </w:r>
      <w:proofErr w:type="spellEnd"/>
      <w:r w:rsidR="00777DF8" w:rsidRPr="00777DF8">
        <w:t xml:space="preserve"> </w:t>
      </w:r>
      <w:proofErr w:type="spellStart"/>
      <w:r w:rsidR="00777DF8" w:rsidRPr="00777DF8">
        <w:t>Народној</w:t>
      </w:r>
      <w:proofErr w:type="spellEnd"/>
      <w:r w:rsidR="00777DF8" w:rsidRPr="00777DF8">
        <w:t xml:space="preserve"> </w:t>
      </w:r>
      <w:proofErr w:type="spellStart"/>
      <w:r w:rsidR="00777DF8" w:rsidRPr="00777DF8">
        <w:t>скупштини</w:t>
      </w:r>
      <w:proofErr w:type="spellEnd"/>
      <w:r w:rsidR="00777DF8" w:rsidRPr="00777DF8">
        <w:t xml:space="preserve"> </w:t>
      </w:r>
      <w:proofErr w:type="spellStart"/>
      <w:r w:rsidR="00777DF8" w:rsidRPr="00777DF8">
        <w:t>да</w:t>
      </w:r>
      <w:proofErr w:type="spellEnd"/>
      <w:r w:rsidR="00777DF8" w:rsidRPr="00777DF8">
        <w:t xml:space="preserve"> </w:t>
      </w:r>
      <w:proofErr w:type="spellStart"/>
      <w:r w:rsidR="00777DF8" w:rsidRPr="00777DF8">
        <w:t>прихвати</w:t>
      </w:r>
      <w:proofErr w:type="spellEnd"/>
      <w:r w:rsidR="00777DF8" w:rsidRPr="00777DF8">
        <w:rPr>
          <w:lang w:val="sr-Cyrl-CS"/>
        </w:rPr>
        <w:t xml:space="preserve"> Предлог закона </w:t>
      </w:r>
      <w:r w:rsidR="006C306A" w:rsidRPr="00AB346D">
        <w:t xml:space="preserve">о </w:t>
      </w:r>
      <w:proofErr w:type="spellStart"/>
      <w:r w:rsidR="006C306A" w:rsidRPr="00AB346D">
        <w:t>потврђивању</w:t>
      </w:r>
      <w:proofErr w:type="spellEnd"/>
      <w:r w:rsidR="006C306A" w:rsidRPr="00AB346D">
        <w:t xml:space="preserve"> </w:t>
      </w:r>
      <w:proofErr w:type="spellStart"/>
      <w:r w:rsidR="006C306A" w:rsidRPr="00AB346D">
        <w:t>Споразума</w:t>
      </w:r>
      <w:proofErr w:type="spellEnd"/>
      <w:r w:rsidR="006C306A" w:rsidRPr="00AB346D">
        <w:t xml:space="preserve"> о </w:t>
      </w:r>
      <w:proofErr w:type="spellStart"/>
      <w:r w:rsidR="006C306A" w:rsidRPr="00AB346D">
        <w:t>ваздушном</w:t>
      </w:r>
      <w:proofErr w:type="spellEnd"/>
      <w:r w:rsidR="006C306A" w:rsidRPr="00AB346D">
        <w:t xml:space="preserve"> </w:t>
      </w:r>
      <w:proofErr w:type="spellStart"/>
      <w:r w:rsidR="006C306A" w:rsidRPr="00AB346D">
        <w:t>саобраћају</w:t>
      </w:r>
      <w:proofErr w:type="spellEnd"/>
      <w:r w:rsidR="006C306A" w:rsidRPr="00AB346D">
        <w:t xml:space="preserve"> </w:t>
      </w:r>
      <w:proofErr w:type="spellStart"/>
      <w:r w:rsidR="006C306A" w:rsidRPr="00AB346D">
        <w:t>између</w:t>
      </w:r>
      <w:proofErr w:type="spellEnd"/>
      <w:r w:rsidR="006C306A" w:rsidRPr="00AB346D">
        <w:t xml:space="preserve"> </w:t>
      </w:r>
      <w:proofErr w:type="spellStart"/>
      <w:r w:rsidR="006C306A" w:rsidRPr="00AB346D">
        <w:t>Владе</w:t>
      </w:r>
      <w:proofErr w:type="spellEnd"/>
      <w:r w:rsidR="006C306A" w:rsidRPr="00AB346D">
        <w:t xml:space="preserve"> </w:t>
      </w:r>
      <w:proofErr w:type="spellStart"/>
      <w:r w:rsidR="006C306A" w:rsidRPr="00AB346D">
        <w:t>Републике</w:t>
      </w:r>
      <w:proofErr w:type="spellEnd"/>
      <w:r w:rsidR="006C306A" w:rsidRPr="00AB346D">
        <w:t xml:space="preserve"> </w:t>
      </w:r>
      <w:proofErr w:type="spellStart"/>
      <w:r w:rsidR="006C306A" w:rsidRPr="00AB346D">
        <w:t>Србије</w:t>
      </w:r>
      <w:proofErr w:type="spellEnd"/>
      <w:r w:rsidR="006C306A" w:rsidRPr="00AB346D">
        <w:t xml:space="preserve"> и </w:t>
      </w:r>
      <w:proofErr w:type="spellStart"/>
      <w:r w:rsidR="006C306A" w:rsidRPr="00AB346D">
        <w:t>Владе</w:t>
      </w:r>
      <w:proofErr w:type="spellEnd"/>
      <w:r w:rsidR="006C306A" w:rsidRPr="00AB346D">
        <w:t xml:space="preserve"> </w:t>
      </w:r>
      <w:proofErr w:type="spellStart"/>
      <w:r w:rsidR="006C306A" w:rsidRPr="00AB346D">
        <w:t>Сједињених</w:t>
      </w:r>
      <w:proofErr w:type="spellEnd"/>
      <w:r w:rsidR="006C306A" w:rsidRPr="00AB346D">
        <w:t xml:space="preserve"> </w:t>
      </w:r>
      <w:proofErr w:type="spellStart"/>
      <w:r w:rsidR="006C306A" w:rsidRPr="00AB346D">
        <w:t>Америчких</w:t>
      </w:r>
      <w:proofErr w:type="spellEnd"/>
      <w:r w:rsidR="006C306A" w:rsidRPr="00AB346D">
        <w:t xml:space="preserve"> </w:t>
      </w:r>
      <w:proofErr w:type="spellStart"/>
      <w:r w:rsidR="006C306A" w:rsidRPr="00AB346D">
        <w:t>Држава</w:t>
      </w:r>
      <w:proofErr w:type="spellEnd"/>
      <w:r w:rsidR="006C306A">
        <w:rPr>
          <w:lang w:val="sr-Cyrl-RS"/>
        </w:rPr>
        <w:t>.</w:t>
      </w:r>
    </w:p>
    <w:p w:rsidR="00A873D5" w:rsidRPr="00777DF8" w:rsidRDefault="00A873D5" w:rsidP="008871CD">
      <w:pPr>
        <w:tabs>
          <w:tab w:val="left" w:pos="851"/>
        </w:tabs>
        <w:jc w:val="both"/>
        <w:rPr>
          <w:lang w:val="sr-Cyrl-RS"/>
        </w:rPr>
      </w:pPr>
    </w:p>
    <w:p w:rsidR="00B95443" w:rsidRDefault="003A2268" w:rsidP="002B0CCC">
      <w:pPr>
        <w:tabs>
          <w:tab w:val="left" w:pos="851"/>
        </w:tabs>
        <w:jc w:val="both"/>
      </w:pPr>
      <w:r>
        <w:rPr>
          <w:lang w:val="sr-Cyrl-CS"/>
        </w:rPr>
        <w:tab/>
      </w:r>
      <w:proofErr w:type="spellStart"/>
      <w:proofErr w:type="gramStart"/>
      <w:r w:rsidR="00B95443">
        <w:t>За</w:t>
      </w:r>
      <w:proofErr w:type="spellEnd"/>
      <w:r w:rsidR="00B95443">
        <w:t xml:space="preserve"> </w:t>
      </w:r>
      <w:proofErr w:type="spellStart"/>
      <w:r w:rsidR="00B95443">
        <w:t>известиоца</w:t>
      </w:r>
      <w:proofErr w:type="spellEnd"/>
      <w:r w:rsidR="00B95443">
        <w:t xml:space="preserve"> </w:t>
      </w:r>
      <w:proofErr w:type="spellStart"/>
      <w:r w:rsidR="00B95443">
        <w:t>Одбора</w:t>
      </w:r>
      <w:proofErr w:type="spellEnd"/>
      <w:r w:rsidR="00B95443">
        <w:t xml:space="preserve"> </w:t>
      </w:r>
      <w:proofErr w:type="spellStart"/>
      <w:r w:rsidR="00B95443">
        <w:t>на</w:t>
      </w:r>
      <w:proofErr w:type="spellEnd"/>
      <w:r w:rsidR="00B95443">
        <w:t xml:space="preserve"> </w:t>
      </w:r>
      <w:proofErr w:type="spellStart"/>
      <w:r w:rsidR="00B95443">
        <w:t>седници</w:t>
      </w:r>
      <w:proofErr w:type="spellEnd"/>
      <w:r w:rsidR="00B95443">
        <w:t xml:space="preserve"> </w:t>
      </w:r>
      <w:proofErr w:type="spellStart"/>
      <w:r w:rsidR="00B95443">
        <w:t>Народне</w:t>
      </w:r>
      <w:proofErr w:type="spellEnd"/>
      <w:r w:rsidR="00B95443">
        <w:t xml:space="preserve"> </w:t>
      </w:r>
      <w:proofErr w:type="spellStart"/>
      <w:r w:rsidR="00B95443">
        <w:t>скупштине</w:t>
      </w:r>
      <w:proofErr w:type="spellEnd"/>
      <w:r w:rsidR="00B95443">
        <w:t xml:space="preserve"> </w:t>
      </w:r>
      <w:proofErr w:type="spellStart"/>
      <w:r w:rsidR="00B95443">
        <w:t>одређен</w:t>
      </w:r>
      <w:proofErr w:type="spellEnd"/>
      <w:r w:rsidR="00B95443">
        <w:t xml:space="preserve"> </w:t>
      </w:r>
      <w:proofErr w:type="spellStart"/>
      <w:r w:rsidR="00B95443">
        <w:t>је</w:t>
      </w:r>
      <w:proofErr w:type="spellEnd"/>
      <w:r w:rsidR="00B95443">
        <w:t xml:space="preserve"> </w:t>
      </w:r>
      <w:r w:rsidR="00B95443">
        <w:rPr>
          <w:lang w:val="sr-Cyrl-RS"/>
        </w:rPr>
        <w:t xml:space="preserve">народни посланик др Владимир Орлић, члан </w:t>
      </w:r>
      <w:proofErr w:type="spellStart"/>
      <w:r w:rsidR="00B95443">
        <w:t>Одбора</w:t>
      </w:r>
      <w:proofErr w:type="spellEnd"/>
      <w:r w:rsidR="00B95443">
        <w:t>.</w:t>
      </w:r>
      <w:proofErr w:type="gramEnd"/>
    </w:p>
    <w:p w:rsidR="00777DF8" w:rsidRDefault="00777DF8" w:rsidP="008871CD">
      <w:pPr>
        <w:tabs>
          <w:tab w:val="left" w:pos="851"/>
        </w:tabs>
        <w:jc w:val="both"/>
        <w:rPr>
          <w:lang w:val="sr-Cyrl-CS"/>
        </w:rPr>
      </w:pPr>
    </w:p>
    <w:p w:rsidR="004662DE" w:rsidRDefault="004662DE" w:rsidP="00A612B7">
      <w:pPr>
        <w:jc w:val="both"/>
        <w:rPr>
          <w:lang w:val="sr-Cyrl-CS"/>
        </w:rPr>
      </w:pPr>
    </w:p>
    <w:p w:rsidR="004662DE" w:rsidRDefault="008871CD" w:rsidP="00B95443">
      <w:pPr>
        <w:tabs>
          <w:tab w:val="left" w:pos="851"/>
        </w:tabs>
        <w:jc w:val="both"/>
        <w:rPr>
          <w:lang w:val="sr-Cyrl-CS"/>
        </w:rPr>
      </w:pPr>
      <w:r>
        <w:rPr>
          <w:lang w:val="sr-Cyrl-CS"/>
        </w:rPr>
        <w:tab/>
      </w:r>
      <w:r w:rsidR="004662DE">
        <w:rPr>
          <w:lang w:val="sr-Cyrl-CS"/>
        </w:rPr>
        <w:t xml:space="preserve">У дискусији су учествовали: </w:t>
      </w:r>
      <w:r w:rsidR="00CD50AF">
        <w:rPr>
          <w:lang w:val="sr-Cyrl-CS"/>
        </w:rPr>
        <w:t xml:space="preserve">Милутин Мркоњић, </w:t>
      </w:r>
      <w:r w:rsidR="000A188E">
        <w:rPr>
          <w:lang w:val="sr-Cyrl-CS"/>
        </w:rPr>
        <w:t>Зоран Илић</w:t>
      </w:r>
      <w:r w:rsidR="00CD50AF">
        <w:rPr>
          <w:lang w:val="sr-Cyrl-CS"/>
        </w:rPr>
        <w:t xml:space="preserve"> и Вучета Тошкови</w:t>
      </w:r>
      <w:r w:rsidR="004662DE">
        <w:rPr>
          <w:lang w:val="sr-Cyrl-CS"/>
        </w:rPr>
        <w:t>.</w:t>
      </w:r>
    </w:p>
    <w:p w:rsidR="00A84969" w:rsidRDefault="00A84969" w:rsidP="00A612B7">
      <w:pPr>
        <w:jc w:val="both"/>
        <w:rPr>
          <w:lang w:val="sr-Cyrl-CS"/>
        </w:rPr>
      </w:pPr>
    </w:p>
    <w:p w:rsidR="00A84969" w:rsidRPr="005B3AE0" w:rsidRDefault="00A84969" w:rsidP="00A612B7">
      <w:pPr>
        <w:jc w:val="both"/>
      </w:pPr>
    </w:p>
    <w:p w:rsidR="008871CD" w:rsidRPr="00AA0C8D" w:rsidRDefault="008871CD" w:rsidP="008871C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</w:t>
      </w:r>
    </w:p>
    <w:p w:rsidR="00777DF8" w:rsidRPr="008871CD" w:rsidRDefault="008871CD" w:rsidP="008871CD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</w:pPr>
      <w:r w:rsidRPr="00AA0C8D">
        <w:rPr>
          <w:rFonts w:asciiTheme="minorHAnsi" w:eastAsiaTheme="minorHAnsi" w:hAnsiTheme="minorHAnsi" w:cstheme="minorBidi"/>
          <w:b/>
          <w:sz w:val="22"/>
          <w:szCs w:val="22"/>
          <w:lang w:val="sr-Cyrl-RS"/>
        </w:rPr>
        <w:t>*               *</w:t>
      </w:r>
    </w:p>
    <w:p w:rsidR="002901A0" w:rsidRDefault="002901A0" w:rsidP="00A612B7">
      <w:pPr>
        <w:tabs>
          <w:tab w:val="left" w:pos="1418"/>
        </w:tabs>
        <w:jc w:val="both"/>
        <w:rPr>
          <w:lang w:val="sr-Cyrl-RS"/>
        </w:rPr>
      </w:pPr>
    </w:p>
    <w:p w:rsidR="00777DF8" w:rsidRDefault="00777DF8" w:rsidP="00A612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седници је вођен тонски запис.</w:t>
      </w:r>
    </w:p>
    <w:p w:rsidR="008871CD" w:rsidRDefault="008871CD" w:rsidP="008871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DF8" w:rsidRDefault="00777DF8" w:rsidP="00A612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закључена у </w:t>
      </w:r>
      <w:r w:rsidR="006C306A">
        <w:rPr>
          <w:rFonts w:ascii="Times New Roman" w:hAnsi="Times New Roman" w:cs="Times New Roman"/>
          <w:sz w:val="24"/>
          <w:szCs w:val="24"/>
          <w:lang w:val="sr-Cyrl-CS"/>
        </w:rPr>
        <w:t xml:space="preserve">13.00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сати.</w:t>
      </w:r>
    </w:p>
    <w:p w:rsidR="00777DF8" w:rsidRDefault="00777DF8" w:rsidP="00D13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DF8" w:rsidRDefault="00777DF8" w:rsidP="00D13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DF8" w:rsidRDefault="00777DF8" w:rsidP="00D131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7DF8" w:rsidRDefault="00777DF8" w:rsidP="006317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179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ПРЕДСЕДНИК ОДБОРА</w:t>
      </w:r>
    </w:p>
    <w:p w:rsidR="00631794" w:rsidRDefault="00631794" w:rsidP="0063179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7DF8" w:rsidRPr="006F3FCD" w:rsidRDefault="00631794" w:rsidP="006317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12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>Биљана Илић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31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DF8">
        <w:rPr>
          <w:rFonts w:ascii="Times New Roman" w:hAnsi="Times New Roman" w:cs="Times New Roman"/>
          <w:sz w:val="24"/>
          <w:szCs w:val="24"/>
          <w:lang w:val="sr-Cyrl-CS"/>
        </w:rPr>
        <w:t xml:space="preserve">  Милутин Мркоњић</w:t>
      </w:r>
    </w:p>
    <w:p w:rsidR="00E104E4" w:rsidRDefault="00E104E4" w:rsidP="00A612B7">
      <w:pPr>
        <w:jc w:val="both"/>
      </w:pPr>
    </w:p>
    <w:sectPr w:rsidR="00E104E4" w:rsidSect="00011F95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C0" w:rsidRDefault="000F23C0" w:rsidP="00B071B5">
      <w:r>
        <w:separator/>
      </w:r>
    </w:p>
  </w:endnote>
  <w:endnote w:type="continuationSeparator" w:id="0">
    <w:p w:rsidR="000F23C0" w:rsidRDefault="000F23C0" w:rsidP="00B0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155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1F95" w:rsidRDefault="00011F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F95" w:rsidRDefault="00011F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C0" w:rsidRDefault="000F23C0" w:rsidP="00B071B5">
      <w:r>
        <w:separator/>
      </w:r>
    </w:p>
  </w:footnote>
  <w:footnote w:type="continuationSeparator" w:id="0">
    <w:p w:rsidR="000F23C0" w:rsidRDefault="000F23C0" w:rsidP="00B0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1CA8"/>
    <w:multiLevelType w:val="hybridMultilevel"/>
    <w:tmpl w:val="A1907A02"/>
    <w:lvl w:ilvl="0" w:tplc="109E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040CD4" w:tentative="1">
      <w:start w:val="1"/>
      <w:numFmt w:val="lowerLetter"/>
      <w:lvlText w:val="%2."/>
      <w:lvlJc w:val="left"/>
      <w:pPr>
        <w:ind w:left="1440" w:hanging="360"/>
      </w:pPr>
    </w:lvl>
    <w:lvl w:ilvl="2" w:tplc="89A05D8A" w:tentative="1">
      <w:start w:val="1"/>
      <w:numFmt w:val="lowerRoman"/>
      <w:lvlText w:val="%3."/>
      <w:lvlJc w:val="right"/>
      <w:pPr>
        <w:ind w:left="2160" w:hanging="180"/>
      </w:pPr>
    </w:lvl>
    <w:lvl w:ilvl="3" w:tplc="09CC19F4" w:tentative="1">
      <w:start w:val="1"/>
      <w:numFmt w:val="decimal"/>
      <w:lvlText w:val="%4."/>
      <w:lvlJc w:val="left"/>
      <w:pPr>
        <w:ind w:left="2880" w:hanging="360"/>
      </w:pPr>
    </w:lvl>
    <w:lvl w:ilvl="4" w:tplc="27346112" w:tentative="1">
      <w:start w:val="1"/>
      <w:numFmt w:val="lowerLetter"/>
      <w:lvlText w:val="%5."/>
      <w:lvlJc w:val="left"/>
      <w:pPr>
        <w:ind w:left="3600" w:hanging="360"/>
      </w:pPr>
    </w:lvl>
    <w:lvl w:ilvl="5" w:tplc="74A8D788" w:tentative="1">
      <w:start w:val="1"/>
      <w:numFmt w:val="lowerRoman"/>
      <w:lvlText w:val="%6."/>
      <w:lvlJc w:val="right"/>
      <w:pPr>
        <w:ind w:left="4320" w:hanging="180"/>
      </w:pPr>
    </w:lvl>
    <w:lvl w:ilvl="6" w:tplc="3F7A8F5C" w:tentative="1">
      <w:start w:val="1"/>
      <w:numFmt w:val="decimal"/>
      <w:lvlText w:val="%7."/>
      <w:lvlJc w:val="left"/>
      <w:pPr>
        <w:ind w:left="5040" w:hanging="360"/>
      </w:pPr>
    </w:lvl>
    <w:lvl w:ilvl="7" w:tplc="502290AA" w:tentative="1">
      <w:start w:val="1"/>
      <w:numFmt w:val="lowerLetter"/>
      <w:lvlText w:val="%8."/>
      <w:lvlJc w:val="left"/>
      <w:pPr>
        <w:ind w:left="5760" w:hanging="360"/>
      </w:pPr>
    </w:lvl>
    <w:lvl w:ilvl="8" w:tplc="5E6606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B9"/>
    <w:rsid w:val="00003AD2"/>
    <w:rsid w:val="00011F95"/>
    <w:rsid w:val="00035EB3"/>
    <w:rsid w:val="00047B57"/>
    <w:rsid w:val="000A0B1B"/>
    <w:rsid w:val="000A188E"/>
    <w:rsid w:val="000C50E7"/>
    <w:rsid w:val="000D0C3F"/>
    <w:rsid w:val="000F23C0"/>
    <w:rsid w:val="00103F03"/>
    <w:rsid w:val="00173D71"/>
    <w:rsid w:val="00181EC7"/>
    <w:rsid w:val="00194ED0"/>
    <w:rsid w:val="001C53B3"/>
    <w:rsid w:val="0020590E"/>
    <w:rsid w:val="002459E5"/>
    <w:rsid w:val="002901A0"/>
    <w:rsid w:val="002B0CCC"/>
    <w:rsid w:val="002E1D3C"/>
    <w:rsid w:val="00307581"/>
    <w:rsid w:val="00370AF6"/>
    <w:rsid w:val="003A2268"/>
    <w:rsid w:val="003C7D24"/>
    <w:rsid w:val="00417585"/>
    <w:rsid w:val="00425754"/>
    <w:rsid w:val="00443DF4"/>
    <w:rsid w:val="004662DE"/>
    <w:rsid w:val="004B0340"/>
    <w:rsid w:val="005449CD"/>
    <w:rsid w:val="005B3AE0"/>
    <w:rsid w:val="005B6E8F"/>
    <w:rsid w:val="005C3967"/>
    <w:rsid w:val="005F6EDD"/>
    <w:rsid w:val="00631794"/>
    <w:rsid w:val="006C306A"/>
    <w:rsid w:val="006F488E"/>
    <w:rsid w:val="00717132"/>
    <w:rsid w:val="0073741C"/>
    <w:rsid w:val="00773415"/>
    <w:rsid w:val="0077348C"/>
    <w:rsid w:val="00777DF8"/>
    <w:rsid w:val="00797DE1"/>
    <w:rsid w:val="007A4945"/>
    <w:rsid w:val="008234A8"/>
    <w:rsid w:val="0087102A"/>
    <w:rsid w:val="00874E55"/>
    <w:rsid w:val="008871CD"/>
    <w:rsid w:val="008D0135"/>
    <w:rsid w:val="008F5064"/>
    <w:rsid w:val="008F72C4"/>
    <w:rsid w:val="0090050C"/>
    <w:rsid w:val="009559D4"/>
    <w:rsid w:val="00961CF6"/>
    <w:rsid w:val="009947C3"/>
    <w:rsid w:val="009C15CC"/>
    <w:rsid w:val="00A00538"/>
    <w:rsid w:val="00A03680"/>
    <w:rsid w:val="00A56F53"/>
    <w:rsid w:val="00A612B7"/>
    <w:rsid w:val="00A6504F"/>
    <w:rsid w:val="00A84969"/>
    <w:rsid w:val="00A873D5"/>
    <w:rsid w:val="00A94F11"/>
    <w:rsid w:val="00AB3B04"/>
    <w:rsid w:val="00AD54D4"/>
    <w:rsid w:val="00AE29BD"/>
    <w:rsid w:val="00B005E7"/>
    <w:rsid w:val="00B071B5"/>
    <w:rsid w:val="00B302ED"/>
    <w:rsid w:val="00B64F55"/>
    <w:rsid w:val="00B86BB9"/>
    <w:rsid w:val="00B95443"/>
    <w:rsid w:val="00BB196F"/>
    <w:rsid w:val="00BB7027"/>
    <w:rsid w:val="00BB7847"/>
    <w:rsid w:val="00BD4646"/>
    <w:rsid w:val="00C23A70"/>
    <w:rsid w:val="00C365EA"/>
    <w:rsid w:val="00C4547E"/>
    <w:rsid w:val="00C71D31"/>
    <w:rsid w:val="00C95930"/>
    <w:rsid w:val="00CA32A6"/>
    <w:rsid w:val="00CD50AF"/>
    <w:rsid w:val="00CF1CF1"/>
    <w:rsid w:val="00D1312B"/>
    <w:rsid w:val="00D4118D"/>
    <w:rsid w:val="00DB2074"/>
    <w:rsid w:val="00E00F6C"/>
    <w:rsid w:val="00E104E4"/>
    <w:rsid w:val="00E1094E"/>
    <w:rsid w:val="00E36371"/>
    <w:rsid w:val="00E434A4"/>
    <w:rsid w:val="00E747B2"/>
    <w:rsid w:val="00E93390"/>
    <w:rsid w:val="00EA28B4"/>
    <w:rsid w:val="00EF0F7E"/>
    <w:rsid w:val="00F05CA3"/>
    <w:rsid w:val="00F15665"/>
    <w:rsid w:val="00F82C30"/>
    <w:rsid w:val="00F83909"/>
    <w:rsid w:val="00FE609F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156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7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F156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7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Jevtovic</dc:creator>
  <cp:keywords/>
  <dc:description/>
  <cp:lastModifiedBy>Biljana Ilic</cp:lastModifiedBy>
  <cp:revision>65</cp:revision>
  <dcterms:created xsi:type="dcterms:W3CDTF">2015-08-10T11:58:00Z</dcterms:created>
  <dcterms:modified xsi:type="dcterms:W3CDTF">2015-09-10T12:20:00Z</dcterms:modified>
</cp:coreProperties>
</file>